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0C6B" w14:textId="15D0902A" w:rsidR="00120E52" w:rsidRDefault="002C1D29">
      <w:pPr>
        <w:pStyle w:val="1"/>
        <w:spacing w:before="63"/>
        <w:ind w:left="566" w:right="827" w:firstLine="0"/>
        <w:jc w:val="center"/>
      </w:pPr>
      <w:r>
        <w:t>ПАСПОРТ</w:t>
      </w:r>
      <w:r>
        <w:rPr>
          <w:spacing w:val="-3"/>
        </w:rPr>
        <w:t xml:space="preserve"> </w:t>
      </w:r>
      <w:r>
        <w:t>ИЗДЕЛИЯ</w:t>
      </w:r>
    </w:p>
    <w:p w14:paraId="03E833D9" w14:textId="77777777" w:rsidR="00120E52" w:rsidRDefault="00120E52">
      <w:pPr>
        <w:pStyle w:val="a3"/>
        <w:rPr>
          <w:b/>
          <w:sz w:val="20"/>
        </w:rPr>
      </w:pPr>
    </w:p>
    <w:p w14:paraId="7E19D08A" w14:textId="77777777" w:rsidR="00120E52" w:rsidRDefault="00120E52">
      <w:pPr>
        <w:pStyle w:val="a3"/>
        <w:rPr>
          <w:b/>
          <w:sz w:val="20"/>
        </w:rPr>
      </w:pPr>
    </w:p>
    <w:p w14:paraId="3F622DA0" w14:textId="676481B3" w:rsidR="00120E52" w:rsidRPr="00EB5B39" w:rsidRDefault="00EB5B39">
      <w:pPr>
        <w:pStyle w:val="a3"/>
        <w:spacing w:before="10"/>
        <w:rPr>
          <w:b/>
          <w:sz w:val="22"/>
          <w:szCs w:val="22"/>
        </w:rPr>
      </w:pPr>
      <w:r w:rsidRPr="00EB5B39">
        <w:rPr>
          <w:b/>
          <w:sz w:val="22"/>
          <w:szCs w:val="22"/>
        </w:rPr>
        <w:t xml:space="preserve">ОКПД2 </w:t>
      </w:r>
      <w:bookmarkStart w:id="0" w:name="_Hlk206157603"/>
      <w:r w:rsidRPr="00EB5B39">
        <w:rPr>
          <w:b/>
          <w:sz w:val="22"/>
          <w:szCs w:val="22"/>
        </w:rPr>
        <w:t>25.11.23.110</w:t>
      </w:r>
      <w:bookmarkEnd w:id="0"/>
    </w:p>
    <w:p w14:paraId="347D37C1" w14:textId="77777777" w:rsidR="00120E52" w:rsidRDefault="00120E52">
      <w:pPr>
        <w:pStyle w:val="a3"/>
        <w:rPr>
          <w:b/>
          <w:sz w:val="20"/>
        </w:rPr>
      </w:pPr>
    </w:p>
    <w:p w14:paraId="42D0BEC8" w14:textId="77777777" w:rsidR="00120E52" w:rsidRDefault="00120E52">
      <w:pPr>
        <w:pStyle w:val="a3"/>
        <w:spacing w:before="5"/>
        <w:rPr>
          <w:b/>
          <w:sz w:val="27"/>
        </w:rPr>
      </w:pPr>
    </w:p>
    <w:p w14:paraId="5D33C610" w14:textId="77777777" w:rsidR="00120E52" w:rsidRDefault="00120E52">
      <w:pPr>
        <w:pStyle w:val="a3"/>
        <w:spacing w:before="5"/>
        <w:rPr>
          <w:b/>
          <w:sz w:val="44"/>
        </w:rPr>
      </w:pPr>
    </w:p>
    <w:p w14:paraId="264231A0" w14:textId="77777777" w:rsidR="009A61AD" w:rsidRDefault="009A61AD">
      <w:pPr>
        <w:pStyle w:val="a3"/>
        <w:spacing w:before="5"/>
        <w:rPr>
          <w:b/>
          <w:sz w:val="44"/>
        </w:rPr>
      </w:pPr>
    </w:p>
    <w:p w14:paraId="54768A7C" w14:textId="77777777" w:rsidR="009A61AD" w:rsidRDefault="009A61AD">
      <w:pPr>
        <w:pStyle w:val="a3"/>
        <w:spacing w:before="5"/>
        <w:rPr>
          <w:b/>
          <w:sz w:val="44"/>
        </w:rPr>
      </w:pPr>
    </w:p>
    <w:p w14:paraId="6C94329B" w14:textId="1DF40AE0" w:rsidR="00120E52" w:rsidRDefault="00EB5B39" w:rsidP="00BE50CD">
      <w:pPr>
        <w:pStyle w:val="a3"/>
        <w:jc w:val="center"/>
        <w:rPr>
          <w:b/>
          <w:sz w:val="20"/>
        </w:rPr>
      </w:pPr>
      <w:r>
        <w:rPr>
          <w:b/>
          <w:bCs/>
          <w:sz w:val="32"/>
          <w:szCs w:val="32"/>
        </w:rPr>
        <w:t>Ограждения кровельные</w:t>
      </w:r>
    </w:p>
    <w:p w14:paraId="0C665B99" w14:textId="77777777" w:rsidR="00120E52" w:rsidRDefault="00120E52">
      <w:pPr>
        <w:pStyle w:val="a3"/>
        <w:spacing w:before="7"/>
        <w:rPr>
          <w:b/>
          <w:sz w:val="28"/>
        </w:rPr>
      </w:pPr>
    </w:p>
    <w:p w14:paraId="4DD4B6A7" w14:textId="77777777" w:rsidR="00120E52" w:rsidRDefault="00120E52">
      <w:pPr>
        <w:pStyle w:val="a3"/>
        <w:rPr>
          <w:b/>
          <w:sz w:val="20"/>
        </w:rPr>
      </w:pPr>
    </w:p>
    <w:p w14:paraId="746FF5BD" w14:textId="77777777" w:rsidR="009A61AD" w:rsidRDefault="009A61AD">
      <w:pPr>
        <w:pStyle w:val="a3"/>
        <w:rPr>
          <w:b/>
          <w:sz w:val="20"/>
        </w:rPr>
      </w:pPr>
    </w:p>
    <w:p w14:paraId="06334209" w14:textId="77777777" w:rsidR="00120E52" w:rsidRDefault="00120E52">
      <w:pPr>
        <w:pStyle w:val="a3"/>
        <w:spacing w:before="9"/>
        <w:rPr>
          <w:b/>
          <w:sz w:val="11"/>
        </w:rPr>
      </w:pPr>
    </w:p>
    <w:p w14:paraId="7778F5CF" w14:textId="3A8DCC53" w:rsidR="00120E52" w:rsidRPr="000322B8" w:rsidRDefault="00EB5B39" w:rsidP="0026187A">
      <w:pPr>
        <w:pStyle w:val="1"/>
        <w:spacing w:before="46"/>
        <w:ind w:left="0" w:firstLine="0"/>
        <w:jc w:val="center"/>
        <w:rPr>
          <w:sz w:val="22"/>
        </w:rPr>
      </w:pPr>
      <w:r w:rsidRPr="00EB5B39">
        <w:rPr>
          <w:rFonts w:eastAsiaTheme="minorHAnsi"/>
          <w:caps/>
          <w:sz w:val="32"/>
          <w:szCs w:val="40"/>
        </w:rPr>
        <w:t>25.11.23.110</w:t>
      </w:r>
      <w:r w:rsidR="00BE50CD">
        <w:rPr>
          <w:rFonts w:eastAsiaTheme="minorHAnsi"/>
          <w:caps/>
          <w:sz w:val="32"/>
          <w:szCs w:val="40"/>
        </w:rPr>
        <w:t>-001</w:t>
      </w:r>
      <w:r w:rsidR="000322B8">
        <w:rPr>
          <w:rFonts w:eastAsiaTheme="minorHAnsi"/>
          <w:caps/>
          <w:sz w:val="32"/>
          <w:szCs w:val="40"/>
        </w:rPr>
        <w:t>-202</w:t>
      </w:r>
      <w:r>
        <w:rPr>
          <w:rFonts w:eastAsiaTheme="minorHAnsi"/>
          <w:caps/>
          <w:sz w:val="32"/>
          <w:szCs w:val="40"/>
        </w:rPr>
        <w:t>5</w:t>
      </w:r>
      <w:r w:rsidR="000322B8" w:rsidRPr="000322B8">
        <w:rPr>
          <w:rFonts w:eastAsiaTheme="minorHAnsi"/>
          <w:caps/>
          <w:sz w:val="32"/>
          <w:szCs w:val="40"/>
        </w:rPr>
        <w:t xml:space="preserve"> ПС</w:t>
      </w:r>
    </w:p>
    <w:p w14:paraId="767AFC49" w14:textId="77777777" w:rsidR="00120E52" w:rsidRDefault="00120E52">
      <w:pPr>
        <w:jc w:val="center"/>
        <w:sectPr w:rsidR="00120E52">
          <w:footerReference w:type="default" r:id="rId8"/>
          <w:type w:val="continuous"/>
          <w:pgSz w:w="8400" w:h="11910"/>
          <w:pgMar w:top="540" w:right="200" w:bottom="540" w:left="440" w:header="720" w:footer="359" w:gutter="0"/>
          <w:pgBorders w:offsetFrom="page">
            <w:top w:val="single" w:sz="8" w:space="14" w:color="000000"/>
            <w:left w:val="single" w:sz="8" w:space="17" w:color="000000"/>
            <w:bottom w:val="single" w:sz="8" w:space="27" w:color="000000"/>
            <w:right w:val="single" w:sz="8" w:space="11" w:color="000000"/>
          </w:pgBorders>
          <w:pgNumType w:start="1"/>
          <w:cols w:space="720"/>
        </w:sectPr>
      </w:pPr>
    </w:p>
    <w:p w14:paraId="0E58484F" w14:textId="47831108" w:rsidR="00950121" w:rsidRPr="00B11F85" w:rsidRDefault="00572921" w:rsidP="00572921">
      <w:pPr>
        <w:pStyle w:val="a5"/>
        <w:tabs>
          <w:tab w:val="left" w:pos="408"/>
        </w:tabs>
        <w:spacing w:before="63"/>
        <w:ind w:left="407" w:firstLine="0"/>
        <w:jc w:val="center"/>
        <w:rPr>
          <w:bCs/>
          <w:sz w:val="28"/>
        </w:rPr>
      </w:pPr>
      <w:bookmarkStart w:id="1" w:name="1._Назначение_и_область_применения"/>
      <w:bookmarkEnd w:id="1"/>
      <w:r w:rsidRPr="00B11F85">
        <w:rPr>
          <w:bCs/>
          <w:sz w:val="28"/>
        </w:rPr>
        <w:t>СОДЕРЖАНИЕ</w:t>
      </w:r>
    </w:p>
    <w:p w14:paraId="0A06F539" w14:textId="77777777" w:rsidR="00572921" w:rsidRPr="00572921" w:rsidRDefault="00572921" w:rsidP="00572921">
      <w:pPr>
        <w:tabs>
          <w:tab w:val="left" w:pos="408"/>
        </w:tabs>
        <w:spacing w:before="63"/>
        <w:rPr>
          <w:bCs/>
          <w:sz w:val="28"/>
        </w:rPr>
      </w:pPr>
      <w:r>
        <w:rPr>
          <w:bCs/>
          <w:sz w:val="28"/>
        </w:rPr>
        <w:tab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567"/>
      </w:tblGrid>
      <w:tr w:rsidR="00572921" w:rsidRPr="00572921" w14:paraId="5329903F" w14:textId="77777777" w:rsidTr="00B11F85">
        <w:tc>
          <w:tcPr>
            <w:tcW w:w="7088" w:type="dxa"/>
          </w:tcPr>
          <w:p w14:paraId="601A822B" w14:textId="52073865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572921">
              <w:rPr>
                <w:bCs/>
                <w:sz w:val="24"/>
                <w:szCs w:val="24"/>
              </w:rPr>
              <w:t>Назначение и область применения</w:t>
            </w:r>
          </w:p>
        </w:tc>
        <w:tc>
          <w:tcPr>
            <w:tcW w:w="567" w:type="dxa"/>
          </w:tcPr>
          <w:p w14:paraId="74008635" w14:textId="480D9ED1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572921" w:rsidRPr="00572921" w14:paraId="467C27E0" w14:textId="77777777" w:rsidTr="00B11F85">
        <w:tc>
          <w:tcPr>
            <w:tcW w:w="7088" w:type="dxa"/>
          </w:tcPr>
          <w:p w14:paraId="7C8F976D" w14:textId="3BEE7022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Технические характеристики</w:t>
            </w:r>
          </w:p>
        </w:tc>
        <w:tc>
          <w:tcPr>
            <w:tcW w:w="567" w:type="dxa"/>
          </w:tcPr>
          <w:p w14:paraId="2BB128EF" w14:textId="4550A15E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572921" w:rsidRPr="00572921" w14:paraId="1D5FEBB9" w14:textId="77777777" w:rsidTr="00B11F85">
        <w:tc>
          <w:tcPr>
            <w:tcW w:w="7088" w:type="dxa"/>
          </w:tcPr>
          <w:p w14:paraId="2412880E" w14:textId="126861B1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 Условия применения</w:t>
            </w:r>
          </w:p>
        </w:tc>
        <w:tc>
          <w:tcPr>
            <w:tcW w:w="567" w:type="dxa"/>
          </w:tcPr>
          <w:p w14:paraId="75FA4618" w14:textId="3480ECAC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572921" w:rsidRPr="00572921" w14:paraId="05C4049C" w14:textId="77777777" w:rsidTr="00B11F85">
        <w:tc>
          <w:tcPr>
            <w:tcW w:w="7088" w:type="dxa"/>
          </w:tcPr>
          <w:p w14:paraId="03E2EC5B" w14:textId="6B308C89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Требования к монтажу</w:t>
            </w:r>
          </w:p>
        </w:tc>
        <w:tc>
          <w:tcPr>
            <w:tcW w:w="567" w:type="dxa"/>
          </w:tcPr>
          <w:p w14:paraId="339211DC" w14:textId="51046457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572921" w:rsidRPr="00572921" w14:paraId="3202FD3A" w14:textId="77777777" w:rsidTr="00B11F85">
        <w:tc>
          <w:tcPr>
            <w:tcW w:w="7088" w:type="dxa"/>
          </w:tcPr>
          <w:p w14:paraId="4BF1866D" w14:textId="4051B576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 Условия хранения и транспортировки</w:t>
            </w:r>
          </w:p>
        </w:tc>
        <w:tc>
          <w:tcPr>
            <w:tcW w:w="567" w:type="dxa"/>
          </w:tcPr>
          <w:p w14:paraId="0BBECE74" w14:textId="308A3FFD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572921" w:rsidRPr="00572921" w14:paraId="3A96E556" w14:textId="77777777" w:rsidTr="00B11F85">
        <w:tc>
          <w:tcPr>
            <w:tcW w:w="7088" w:type="dxa"/>
          </w:tcPr>
          <w:p w14:paraId="37B95FAE" w14:textId="675353DA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 Утилизация</w:t>
            </w:r>
          </w:p>
        </w:tc>
        <w:tc>
          <w:tcPr>
            <w:tcW w:w="567" w:type="dxa"/>
          </w:tcPr>
          <w:p w14:paraId="5D98663C" w14:textId="30B266EB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572921" w:rsidRPr="00572921" w14:paraId="3AAECEF9" w14:textId="77777777" w:rsidTr="00B11F85">
        <w:tc>
          <w:tcPr>
            <w:tcW w:w="7088" w:type="dxa"/>
          </w:tcPr>
          <w:p w14:paraId="49E8F067" w14:textId="5997517A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 Комплектация</w:t>
            </w:r>
          </w:p>
        </w:tc>
        <w:tc>
          <w:tcPr>
            <w:tcW w:w="567" w:type="dxa"/>
          </w:tcPr>
          <w:p w14:paraId="085B894C" w14:textId="285A58D6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</w:tr>
      <w:tr w:rsidR="00572921" w:rsidRPr="00572921" w14:paraId="447FE48C" w14:textId="77777777" w:rsidTr="00B11F85">
        <w:tc>
          <w:tcPr>
            <w:tcW w:w="7088" w:type="dxa"/>
          </w:tcPr>
          <w:p w14:paraId="5F47004B" w14:textId="7C8B946C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 </w:t>
            </w:r>
            <w:r w:rsidRPr="00572921">
              <w:rPr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67" w:type="dxa"/>
          </w:tcPr>
          <w:p w14:paraId="41E33548" w14:textId="2BD6A3FD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572921" w:rsidRPr="00572921" w14:paraId="35F70B71" w14:textId="77777777" w:rsidTr="00B11F85">
        <w:tc>
          <w:tcPr>
            <w:tcW w:w="7088" w:type="dxa"/>
          </w:tcPr>
          <w:p w14:paraId="796F9D15" w14:textId="7FB5E32D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9. </w:t>
            </w:r>
            <w:r w:rsidRPr="00572921">
              <w:rPr>
                <w:bCs/>
                <w:sz w:val="24"/>
                <w:szCs w:val="24"/>
              </w:rPr>
              <w:t>Условия гарантийного обслуживания</w:t>
            </w:r>
          </w:p>
        </w:tc>
        <w:tc>
          <w:tcPr>
            <w:tcW w:w="567" w:type="dxa"/>
          </w:tcPr>
          <w:p w14:paraId="49EA20BF" w14:textId="01C02814" w:rsidR="00572921" w:rsidRPr="00572921" w:rsidRDefault="00572921" w:rsidP="00572921">
            <w:pPr>
              <w:tabs>
                <w:tab w:val="left" w:pos="408"/>
              </w:tabs>
              <w:spacing w:before="6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</w:tr>
    </w:tbl>
    <w:p w14:paraId="3252F686" w14:textId="23839564" w:rsidR="00572921" w:rsidRPr="00572921" w:rsidRDefault="00572921" w:rsidP="00572921">
      <w:pPr>
        <w:tabs>
          <w:tab w:val="left" w:pos="408"/>
        </w:tabs>
        <w:spacing w:before="63"/>
        <w:rPr>
          <w:bCs/>
          <w:sz w:val="28"/>
        </w:rPr>
      </w:pPr>
    </w:p>
    <w:p w14:paraId="22DEEAE2" w14:textId="7FD9353F" w:rsidR="00572921" w:rsidRDefault="00572921">
      <w:pPr>
        <w:rPr>
          <w:bCs/>
          <w:sz w:val="28"/>
        </w:rPr>
      </w:pPr>
      <w:r>
        <w:rPr>
          <w:bCs/>
          <w:sz w:val="28"/>
        </w:rPr>
        <w:br w:type="page"/>
      </w:r>
    </w:p>
    <w:p w14:paraId="4ADCB47D" w14:textId="77777777" w:rsidR="00572921" w:rsidRDefault="00572921" w:rsidP="00572921">
      <w:pPr>
        <w:pStyle w:val="a5"/>
        <w:tabs>
          <w:tab w:val="left" w:pos="408"/>
        </w:tabs>
        <w:spacing w:before="63"/>
        <w:ind w:left="407" w:firstLine="0"/>
        <w:rPr>
          <w:bCs/>
          <w:sz w:val="28"/>
        </w:rPr>
      </w:pPr>
    </w:p>
    <w:tbl>
      <w:tblPr>
        <w:tblStyle w:val="22"/>
        <w:tblW w:w="0" w:type="auto"/>
        <w:tblInd w:w="250" w:type="dxa"/>
        <w:tblLook w:val="04A0" w:firstRow="1" w:lastRow="0" w:firstColumn="1" w:lastColumn="0" w:noHBand="0" w:noVBand="1"/>
      </w:tblPr>
      <w:tblGrid>
        <w:gridCol w:w="3853"/>
        <w:gridCol w:w="3518"/>
      </w:tblGrid>
      <w:tr w:rsidR="00572921" w:rsidRPr="00B83A2D" w14:paraId="76159C30" w14:textId="77777777" w:rsidTr="00F55CFF">
        <w:trPr>
          <w:trHeight w:val="851"/>
        </w:trPr>
        <w:tc>
          <w:tcPr>
            <w:tcW w:w="3853" w:type="dxa"/>
            <w:vAlign w:val="center"/>
          </w:tcPr>
          <w:p w14:paraId="2AEF67D1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950121">
              <w:rPr>
                <w:sz w:val="24"/>
                <w:szCs w:val="18"/>
              </w:rPr>
              <w:t>Наименование и адрес предприятия- изготовителя</w:t>
            </w:r>
          </w:p>
        </w:tc>
        <w:tc>
          <w:tcPr>
            <w:tcW w:w="3518" w:type="dxa"/>
            <w:vAlign w:val="center"/>
          </w:tcPr>
          <w:p w14:paraId="3D6E7E7D" w14:textId="77777777" w:rsidR="00572921" w:rsidRDefault="00572921" w:rsidP="00F55CF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ИП</w:t>
            </w:r>
            <w:r w:rsidRPr="00950121">
              <w:rPr>
                <w:sz w:val="24"/>
                <w:szCs w:val="18"/>
              </w:rPr>
              <w:t xml:space="preserve"> «Оганесян А</w:t>
            </w:r>
            <w:r>
              <w:rPr>
                <w:sz w:val="24"/>
                <w:szCs w:val="18"/>
              </w:rPr>
              <w:t>.</w:t>
            </w:r>
            <w:r w:rsidRPr="00950121">
              <w:rPr>
                <w:sz w:val="24"/>
                <w:szCs w:val="18"/>
              </w:rPr>
              <w:t xml:space="preserve"> Р</w:t>
            </w:r>
            <w:r>
              <w:rPr>
                <w:sz w:val="24"/>
                <w:szCs w:val="18"/>
              </w:rPr>
              <w:t>.</w:t>
            </w:r>
            <w:r w:rsidRPr="00950121">
              <w:rPr>
                <w:sz w:val="24"/>
                <w:szCs w:val="18"/>
              </w:rPr>
              <w:t xml:space="preserve">», </w:t>
            </w:r>
          </w:p>
          <w:p w14:paraId="52F758C7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950121">
              <w:rPr>
                <w:sz w:val="24"/>
                <w:szCs w:val="18"/>
              </w:rPr>
              <w:t>356220, Россия, г. Ставрополь, р-н Шпаковский, Ташла</w:t>
            </w:r>
          </w:p>
        </w:tc>
      </w:tr>
      <w:tr w:rsidR="00572921" w:rsidRPr="00333893" w14:paraId="0F40CAC6" w14:textId="77777777" w:rsidTr="00F55CFF">
        <w:trPr>
          <w:trHeight w:val="851"/>
        </w:trPr>
        <w:tc>
          <w:tcPr>
            <w:tcW w:w="3853" w:type="dxa"/>
            <w:vAlign w:val="center"/>
          </w:tcPr>
          <w:p w14:paraId="3615CBBC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950121">
              <w:rPr>
                <w:sz w:val="24"/>
                <w:szCs w:val="18"/>
              </w:rPr>
              <w:t>Дата изготовления (производства)</w:t>
            </w:r>
          </w:p>
        </w:tc>
        <w:tc>
          <w:tcPr>
            <w:tcW w:w="3518" w:type="dxa"/>
          </w:tcPr>
          <w:p w14:paraId="7D35AD28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</w:p>
        </w:tc>
      </w:tr>
      <w:tr w:rsidR="00572921" w:rsidRPr="00CD2159" w14:paraId="0CEAF2FA" w14:textId="77777777" w:rsidTr="00F55CFF">
        <w:trPr>
          <w:trHeight w:val="851"/>
        </w:trPr>
        <w:tc>
          <w:tcPr>
            <w:tcW w:w="3853" w:type="dxa"/>
            <w:vAlign w:val="center"/>
          </w:tcPr>
          <w:p w14:paraId="43AFCF7E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950121">
              <w:rPr>
                <w:sz w:val="24"/>
                <w:szCs w:val="18"/>
              </w:rPr>
              <w:t>Наименование, обозначение и идентификационный (заводской) номер</w:t>
            </w:r>
          </w:p>
        </w:tc>
        <w:tc>
          <w:tcPr>
            <w:tcW w:w="3518" w:type="dxa"/>
          </w:tcPr>
          <w:p w14:paraId="4AB7EC24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A806CE">
              <w:rPr>
                <w:sz w:val="24"/>
                <w:szCs w:val="18"/>
              </w:rPr>
              <w:t>Ограждения кровельные</w:t>
            </w:r>
          </w:p>
        </w:tc>
      </w:tr>
      <w:tr w:rsidR="00572921" w:rsidRPr="00CD2159" w14:paraId="20E384B3" w14:textId="77777777" w:rsidTr="00F55CFF">
        <w:trPr>
          <w:trHeight w:val="852"/>
        </w:trPr>
        <w:tc>
          <w:tcPr>
            <w:tcW w:w="3853" w:type="dxa"/>
            <w:vAlign w:val="center"/>
          </w:tcPr>
          <w:p w14:paraId="2C7828C1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950121">
              <w:rPr>
                <w:sz w:val="24"/>
                <w:szCs w:val="18"/>
              </w:rPr>
              <w:t>Назначение</w:t>
            </w:r>
          </w:p>
        </w:tc>
        <w:tc>
          <w:tcPr>
            <w:tcW w:w="3518" w:type="dxa"/>
            <w:vAlign w:val="center"/>
          </w:tcPr>
          <w:p w14:paraId="18C035FA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950121">
              <w:rPr>
                <w:sz w:val="24"/>
                <w:szCs w:val="18"/>
              </w:rPr>
              <w:t xml:space="preserve">Применяется </w:t>
            </w:r>
            <w:r>
              <w:rPr>
                <w:sz w:val="24"/>
                <w:szCs w:val="18"/>
              </w:rPr>
              <w:t>для обеспечения безопасности людей, находящихся на крыше</w:t>
            </w:r>
          </w:p>
        </w:tc>
      </w:tr>
      <w:tr w:rsidR="00572921" w:rsidRPr="00CD2159" w14:paraId="0423E8D4" w14:textId="77777777" w:rsidTr="00F55CFF">
        <w:trPr>
          <w:trHeight w:val="851"/>
        </w:trPr>
        <w:tc>
          <w:tcPr>
            <w:tcW w:w="3853" w:type="dxa"/>
            <w:vAlign w:val="center"/>
          </w:tcPr>
          <w:p w14:paraId="53668870" w14:textId="77777777" w:rsidR="00572921" w:rsidRPr="00950121" w:rsidRDefault="00572921" w:rsidP="00F55CFF">
            <w:pPr>
              <w:jc w:val="center"/>
              <w:rPr>
                <w:sz w:val="24"/>
                <w:szCs w:val="18"/>
              </w:rPr>
            </w:pPr>
            <w:r w:rsidRPr="00950121">
              <w:rPr>
                <w:sz w:val="24"/>
                <w:szCs w:val="18"/>
              </w:rPr>
              <w:t>Сведения о подтверждении соответствия</w:t>
            </w:r>
          </w:p>
        </w:tc>
        <w:tc>
          <w:tcPr>
            <w:tcW w:w="3518" w:type="dxa"/>
            <w:vAlign w:val="center"/>
          </w:tcPr>
          <w:p w14:paraId="1F8D207C" w14:textId="77777777" w:rsidR="00572921" w:rsidRPr="00950121" w:rsidRDefault="00572921" w:rsidP="00F55CFF">
            <w:pPr>
              <w:rPr>
                <w:sz w:val="24"/>
                <w:szCs w:val="18"/>
              </w:rPr>
            </w:pPr>
          </w:p>
        </w:tc>
      </w:tr>
    </w:tbl>
    <w:p w14:paraId="73B9689E" w14:textId="6C641E6D" w:rsidR="00572921" w:rsidRDefault="00572921" w:rsidP="00572921">
      <w:pPr>
        <w:pStyle w:val="a5"/>
        <w:tabs>
          <w:tab w:val="left" w:pos="408"/>
        </w:tabs>
        <w:spacing w:before="63"/>
        <w:ind w:left="407" w:firstLine="0"/>
        <w:rPr>
          <w:bCs/>
          <w:sz w:val="28"/>
        </w:rPr>
      </w:pPr>
    </w:p>
    <w:p w14:paraId="57F0307C" w14:textId="77777777" w:rsidR="00572921" w:rsidRDefault="00572921">
      <w:pPr>
        <w:rPr>
          <w:bCs/>
          <w:sz w:val="28"/>
        </w:rPr>
      </w:pPr>
      <w:r>
        <w:rPr>
          <w:bCs/>
          <w:sz w:val="28"/>
        </w:rPr>
        <w:br w:type="page"/>
      </w:r>
    </w:p>
    <w:p w14:paraId="672D608C" w14:textId="3D29F993" w:rsidR="00120E52" w:rsidRDefault="002C1D29">
      <w:pPr>
        <w:pStyle w:val="a5"/>
        <w:numPr>
          <w:ilvl w:val="0"/>
          <w:numId w:val="3"/>
        </w:numPr>
        <w:tabs>
          <w:tab w:val="left" w:pos="408"/>
        </w:tabs>
        <w:spacing w:before="63"/>
        <w:ind w:hanging="282"/>
        <w:jc w:val="both"/>
        <w:rPr>
          <w:b/>
          <w:sz w:val="28"/>
        </w:rPr>
      </w:pPr>
      <w:r>
        <w:rPr>
          <w:b/>
          <w:sz w:val="28"/>
        </w:rPr>
        <w:t>Назначение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применения</w:t>
      </w:r>
    </w:p>
    <w:p w14:paraId="0EFCC398" w14:textId="77777777" w:rsidR="005606FE" w:rsidRDefault="005606FE" w:rsidP="005606FE">
      <w:pPr>
        <w:pStyle w:val="a5"/>
        <w:tabs>
          <w:tab w:val="left" w:pos="408"/>
        </w:tabs>
        <w:spacing w:before="63"/>
        <w:ind w:left="407" w:firstLine="0"/>
        <w:jc w:val="right"/>
        <w:rPr>
          <w:b/>
          <w:sz w:val="28"/>
        </w:rPr>
      </w:pPr>
    </w:p>
    <w:p w14:paraId="52DDC794" w14:textId="747565D2" w:rsidR="00120E52" w:rsidRPr="00BE50CD" w:rsidRDefault="00EB5B39" w:rsidP="005606FE">
      <w:pPr>
        <w:pStyle w:val="a3"/>
        <w:spacing w:before="32" w:line="266" w:lineRule="auto"/>
        <w:ind w:left="111" w:right="461" w:firstLine="456"/>
        <w:jc w:val="both"/>
      </w:pPr>
      <w:r>
        <w:t xml:space="preserve">Ограждения кровельные </w:t>
      </w:r>
      <w:r w:rsidRPr="00EB5B39">
        <w:t>это элементы безопасности, которые устанавливаются по периметру крыши. Их основная и самая важная функция — обеспечение безопасности людей, находящихся на кровле.</w:t>
      </w:r>
    </w:p>
    <w:p w14:paraId="213E681C" w14:textId="77777777" w:rsidR="00120E52" w:rsidRDefault="00120E52">
      <w:pPr>
        <w:pStyle w:val="a3"/>
        <w:rPr>
          <w:sz w:val="20"/>
        </w:rPr>
      </w:pPr>
    </w:p>
    <w:p w14:paraId="722CD0DC" w14:textId="77777777" w:rsidR="00120E52" w:rsidRDefault="00120E52">
      <w:pPr>
        <w:rPr>
          <w:sz w:val="20"/>
        </w:rPr>
        <w:sectPr w:rsidR="00120E52">
          <w:pgSz w:w="8400" w:h="11910"/>
          <w:pgMar w:top="540" w:right="200" w:bottom="560" w:left="440" w:header="0" w:footer="359" w:gutter="0"/>
          <w:pgBorders w:offsetFrom="page">
            <w:top w:val="single" w:sz="8" w:space="14" w:color="000000"/>
            <w:left w:val="single" w:sz="8" w:space="17" w:color="000000"/>
            <w:bottom w:val="single" w:sz="8" w:space="27" w:color="000000"/>
            <w:right w:val="single" w:sz="8" w:space="11" w:color="000000"/>
          </w:pgBorders>
          <w:cols w:space="720"/>
        </w:sectPr>
      </w:pPr>
      <w:bookmarkStart w:id="2" w:name="2._Технические_характеристики"/>
      <w:bookmarkEnd w:id="2"/>
    </w:p>
    <w:p w14:paraId="393CDAD2" w14:textId="77777777" w:rsidR="00120E52" w:rsidRDefault="002C1D29">
      <w:pPr>
        <w:pStyle w:val="a3"/>
        <w:rPr>
          <w:b/>
          <w:sz w:val="26"/>
        </w:rPr>
      </w:pPr>
      <w:r>
        <w:br w:type="column"/>
      </w:r>
    </w:p>
    <w:p w14:paraId="133F13FD" w14:textId="50D170C2" w:rsidR="00797271" w:rsidRDefault="00797271" w:rsidP="00797271">
      <w:pPr>
        <w:pStyle w:val="a3"/>
      </w:pPr>
    </w:p>
    <w:p w14:paraId="78D175C9" w14:textId="77777777" w:rsidR="00120E52" w:rsidRDefault="00120E52">
      <w:pPr>
        <w:sectPr w:rsidR="00120E52">
          <w:type w:val="continuous"/>
          <w:pgSz w:w="8400" w:h="11910"/>
          <w:pgMar w:top="540" w:right="200" w:bottom="540" w:left="440" w:header="720" w:footer="720" w:gutter="0"/>
          <w:pgBorders w:offsetFrom="page">
            <w:top w:val="single" w:sz="8" w:space="14" w:color="000000"/>
            <w:left w:val="single" w:sz="8" w:space="17" w:color="000000"/>
            <w:bottom w:val="single" w:sz="8" w:space="27" w:color="000000"/>
            <w:right w:val="single" w:sz="8" w:space="11" w:color="000000"/>
          </w:pgBorders>
          <w:cols w:num="2" w:space="720" w:equalWidth="0">
            <w:col w:w="4284" w:space="2067"/>
            <w:col w:w="1409"/>
          </w:cols>
        </w:sectPr>
      </w:pPr>
    </w:p>
    <w:p w14:paraId="4C770013" w14:textId="77777777" w:rsidR="00EB5B39" w:rsidRPr="00EB5B39" w:rsidRDefault="00EB5B39" w:rsidP="00EB5B39">
      <w:pPr>
        <w:pStyle w:val="a5"/>
        <w:numPr>
          <w:ilvl w:val="0"/>
          <w:numId w:val="3"/>
        </w:numPr>
        <w:tabs>
          <w:tab w:val="left" w:pos="408"/>
        </w:tabs>
        <w:spacing w:before="63"/>
        <w:ind w:hanging="282"/>
        <w:jc w:val="both"/>
        <w:rPr>
          <w:b/>
          <w:sz w:val="28"/>
        </w:rPr>
      </w:pPr>
      <w:bookmarkStart w:id="3" w:name="4._Устройство_и_принцип_работы"/>
      <w:bookmarkEnd w:id="3"/>
      <w:r w:rsidRPr="00EB5B39">
        <w:rPr>
          <w:b/>
          <w:sz w:val="28"/>
        </w:rPr>
        <w:t>Технические характеристики</w:t>
      </w:r>
    </w:p>
    <w:p w14:paraId="2280A0E3" w14:textId="04DB5E34" w:rsidR="00797271" w:rsidRPr="00BC6D48" w:rsidRDefault="00797271" w:rsidP="00797271">
      <w:pPr>
        <w:ind w:right="247"/>
        <w:jc w:val="right"/>
      </w:pPr>
      <w:r w:rsidRPr="00BC6D48">
        <w:t>Табл. 1</w:t>
      </w:r>
    </w:p>
    <w:p w14:paraId="09735483" w14:textId="56D01675" w:rsidR="00F617E0" w:rsidRDefault="00F617E0">
      <w:pPr>
        <w:jc w:val="center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12"/>
        <w:gridCol w:w="2897"/>
      </w:tblGrid>
      <w:tr w:rsidR="004E0B36" w:rsidRPr="004E0B36" w14:paraId="1F5E1DE6" w14:textId="77777777" w:rsidTr="004E0B36">
        <w:trPr>
          <w:jc w:val="center"/>
        </w:trPr>
        <w:tc>
          <w:tcPr>
            <w:tcW w:w="4212" w:type="dxa"/>
          </w:tcPr>
          <w:p w14:paraId="6CB5760C" w14:textId="77777777" w:rsidR="004E0B36" w:rsidRPr="004E0B36" w:rsidRDefault="004E0B36" w:rsidP="008D131A">
            <w:pPr>
              <w:jc w:val="center"/>
              <w:rPr>
                <w:sz w:val="24"/>
                <w:szCs w:val="24"/>
              </w:rPr>
            </w:pPr>
            <w:bookmarkStart w:id="4" w:name="3._Габаритные_размеры"/>
            <w:bookmarkEnd w:id="4"/>
            <w:r w:rsidRPr="004E0B3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97" w:type="dxa"/>
          </w:tcPr>
          <w:p w14:paraId="796E812A" w14:textId="11EDAD5D" w:rsidR="004E0B36" w:rsidRPr="004E0B36" w:rsidRDefault="004E0B36" w:rsidP="008D131A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Значение</w:t>
            </w:r>
          </w:p>
        </w:tc>
      </w:tr>
      <w:tr w:rsidR="00EB5B39" w:rsidRPr="004E0B36" w14:paraId="172FEBF4" w14:textId="77777777" w:rsidTr="004E0B36">
        <w:trPr>
          <w:jc w:val="center"/>
        </w:trPr>
        <w:tc>
          <w:tcPr>
            <w:tcW w:w="4212" w:type="dxa"/>
          </w:tcPr>
          <w:p w14:paraId="6F66DD3E" w14:textId="031EC5F8" w:rsidR="00EB5B39" w:rsidRPr="004E0B36" w:rsidRDefault="00EB5B39" w:rsidP="00BC6D48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Габаритные размеры</w:t>
            </w:r>
          </w:p>
        </w:tc>
        <w:tc>
          <w:tcPr>
            <w:tcW w:w="2897" w:type="dxa"/>
          </w:tcPr>
          <w:p w14:paraId="0CEDBB1C" w14:textId="068574EE" w:rsidR="00EB5B39" w:rsidRPr="004E0B36" w:rsidRDefault="00EB5B39" w:rsidP="008D131A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Н 1200-3000 мм</w:t>
            </w:r>
          </w:p>
        </w:tc>
      </w:tr>
      <w:tr w:rsidR="00EB5B39" w:rsidRPr="004E0B36" w14:paraId="14B91C7F" w14:textId="77777777" w:rsidTr="004E0B36">
        <w:trPr>
          <w:jc w:val="center"/>
        </w:trPr>
        <w:tc>
          <w:tcPr>
            <w:tcW w:w="4212" w:type="dxa"/>
          </w:tcPr>
          <w:p w14:paraId="36C581E7" w14:textId="758303D8" w:rsidR="00EB5B39" w:rsidRPr="004E0B36" w:rsidRDefault="00EB5B39" w:rsidP="00BC6D48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Вес</w:t>
            </w:r>
          </w:p>
        </w:tc>
        <w:tc>
          <w:tcPr>
            <w:tcW w:w="2897" w:type="dxa"/>
          </w:tcPr>
          <w:p w14:paraId="17DD0297" w14:textId="6F640FFB" w:rsidR="00EB5B39" w:rsidRPr="004E0B36" w:rsidRDefault="00EB5B39" w:rsidP="008D131A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12 кг ± 0,1</w:t>
            </w:r>
          </w:p>
        </w:tc>
      </w:tr>
      <w:tr w:rsidR="001967BF" w:rsidRPr="004E0B36" w14:paraId="560AD396" w14:textId="77777777" w:rsidTr="004E0B36">
        <w:trPr>
          <w:jc w:val="center"/>
        </w:trPr>
        <w:tc>
          <w:tcPr>
            <w:tcW w:w="4212" w:type="dxa"/>
          </w:tcPr>
          <w:p w14:paraId="59C42331" w14:textId="7CE72222" w:rsidR="001967BF" w:rsidRPr="004E0B36" w:rsidRDefault="001967BF" w:rsidP="00BC6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Материальное исполнение</w:t>
            </w:r>
          </w:p>
        </w:tc>
        <w:tc>
          <w:tcPr>
            <w:tcW w:w="2897" w:type="dxa"/>
          </w:tcPr>
          <w:p w14:paraId="5486E4F8" w14:textId="15CB507D" w:rsidR="001967BF" w:rsidRPr="004E0B36" w:rsidRDefault="001967BF" w:rsidP="008D1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Ст-3</w:t>
            </w:r>
          </w:p>
        </w:tc>
      </w:tr>
    </w:tbl>
    <w:p w14:paraId="0A0230B5" w14:textId="4AF340D5" w:rsidR="00F617E0" w:rsidRDefault="00F617E0" w:rsidP="00130556">
      <w:pPr>
        <w:pStyle w:val="1"/>
        <w:spacing w:before="63"/>
        <w:ind w:left="0" w:firstLine="0"/>
        <w:jc w:val="center"/>
      </w:pPr>
    </w:p>
    <w:p w14:paraId="5B4FAD6A" w14:textId="710B0165" w:rsidR="00120E52" w:rsidRDefault="00120E52">
      <w:pPr>
        <w:pStyle w:val="a3"/>
        <w:spacing w:before="5"/>
        <w:rPr>
          <w:sz w:val="25"/>
        </w:rPr>
      </w:pPr>
    </w:p>
    <w:p w14:paraId="4E416D9C" w14:textId="78A89B7C" w:rsidR="005606FE" w:rsidRDefault="005606FE">
      <w:pPr>
        <w:rPr>
          <w:sz w:val="25"/>
          <w:szCs w:val="24"/>
        </w:rPr>
      </w:pPr>
      <w:r>
        <w:rPr>
          <w:sz w:val="25"/>
        </w:rPr>
        <w:br w:type="page"/>
      </w:r>
    </w:p>
    <w:p w14:paraId="1ABC98A5" w14:textId="77777777" w:rsidR="00120E52" w:rsidRDefault="002C1D29" w:rsidP="005606FE">
      <w:pPr>
        <w:pStyle w:val="a5"/>
        <w:numPr>
          <w:ilvl w:val="0"/>
          <w:numId w:val="3"/>
        </w:numPr>
        <w:tabs>
          <w:tab w:val="left" w:pos="408"/>
        </w:tabs>
        <w:spacing w:before="63"/>
        <w:ind w:hanging="282"/>
        <w:jc w:val="both"/>
      </w:pPr>
      <w:r w:rsidRPr="005606FE">
        <w:rPr>
          <w:b/>
          <w:sz w:val="28"/>
        </w:rPr>
        <w:t>Условия применения.</w:t>
      </w:r>
    </w:p>
    <w:p w14:paraId="5038C350" w14:textId="77777777" w:rsidR="00130556" w:rsidRDefault="00130556" w:rsidP="00130556">
      <w:pPr>
        <w:pStyle w:val="1"/>
        <w:tabs>
          <w:tab w:val="left" w:pos="393"/>
        </w:tabs>
        <w:ind w:firstLine="0"/>
        <w:jc w:val="right"/>
      </w:pPr>
    </w:p>
    <w:p w14:paraId="2CA9B7F2" w14:textId="7975F36A" w:rsidR="00130556" w:rsidRPr="00923011" w:rsidRDefault="002A7C24" w:rsidP="00130556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 w:rsidRPr="00130556">
        <w:t xml:space="preserve">.1 </w:t>
      </w:r>
      <w:r w:rsidR="00923011" w:rsidRPr="00923011">
        <w:t>Минимальная высота ограждения, должна составлять не менее 0,6 метра. На эксплуатируемых кровлях или при большой высоте здания этот показатель может быть увеличен.</w:t>
      </w:r>
    </w:p>
    <w:p w14:paraId="06027744" w14:textId="70BE28C2" w:rsidR="00130556" w:rsidRDefault="002A7C24" w:rsidP="00130556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 w:rsidRPr="00130556">
        <w:t xml:space="preserve">.2 </w:t>
      </w:r>
      <w:r w:rsidR="00E72924" w:rsidRPr="00E72924">
        <w:t>Ограждения должны выдерживать нагрузки, предусмотренные в СНиП 2.01.07</w:t>
      </w:r>
      <w:r w:rsidR="00A5496C">
        <w:t>.</w:t>
      </w:r>
    </w:p>
    <w:p w14:paraId="27A60F98" w14:textId="5F48EB13" w:rsidR="00130556" w:rsidRDefault="002A7C24" w:rsidP="00130556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>
        <w:t xml:space="preserve">.3 </w:t>
      </w:r>
      <w:r w:rsidR="00923011" w:rsidRPr="00923011">
        <w:t>Ограждения должны быть изготовлены из прочных, негорючих материалов, устойчивых к коррозии и атмосферным воздействиям.</w:t>
      </w:r>
    </w:p>
    <w:p w14:paraId="28B11449" w14:textId="39D3FF9A" w:rsidR="00130556" w:rsidRDefault="002A7C24" w:rsidP="00130556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>
        <w:t xml:space="preserve">.4 </w:t>
      </w:r>
      <w:r w:rsidR="00923011">
        <w:t>Ограждения</w:t>
      </w:r>
      <w:r w:rsidR="00130556">
        <w:t xml:space="preserve"> должн</w:t>
      </w:r>
      <w:r w:rsidR="00923011">
        <w:t>ы</w:t>
      </w:r>
      <w:r w:rsidR="00130556">
        <w:t xml:space="preserve"> быть надёжно закреплен</w:t>
      </w:r>
      <w:r w:rsidR="00923011">
        <w:t>ы</w:t>
      </w:r>
      <w:r w:rsidR="00130556">
        <w:t xml:space="preserve"> на твёрдой поверхности.</w:t>
      </w:r>
    </w:p>
    <w:p w14:paraId="2C63F4BC" w14:textId="4867FE05" w:rsidR="00130556" w:rsidRDefault="002A7C24" w:rsidP="00130556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>
        <w:t xml:space="preserve">.5 </w:t>
      </w:r>
      <w:r w:rsidR="00923011" w:rsidRPr="00923011">
        <w:t>Ограждения также являются обязательным элементом системы пожарной безопасности. Они устанавливаются на кровлях зданий, где предусмотрен выход на крышу для пожарных и спасательных служб.</w:t>
      </w:r>
    </w:p>
    <w:p w14:paraId="11B09D54" w14:textId="07CEC3E9" w:rsidR="00130556" w:rsidRDefault="002A7C24" w:rsidP="00130556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>
        <w:t xml:space="preserve">.6 </w:t>
      </w:r>
      <w:r w:rsidR="00A5496C" w:rsidRPr="00A5496C">
        <w:t>Каркасы ограждений следует изготовлять сварными. Сварку следует выполнять согласно СНиП 111-18</w:t>
      </w:r>
      <w:r w:rsidR="00A5496C">
        <w:t>.</w:t>
      </w:r>
    </w:p>
    <w:p w14:paraId="3F904880" w14:textId="4E1348EC" w:rsidR="00130556" w:rsidRDefault="002A7C24" w:rsidP="00A5496C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>
        <w:t>.7</w:t>
      </w:r>
      <w:r w:rsidR="00A5496C">
        <w:t xml:space="preserve"> Для балконов жилых зданий, за исключением балконов незадымлясмых лестничных клеток, следует применять только экранные ограждения.</w:t>
      </w:r>
    </w:p>
    <w:p w14:paraId="5E6B539C" w14:textId="21C51481" w:rsidR="00130556" w:rsidRDefault="002A7C24" w:rsidP="00130556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>
        <w:t>.</w:t>
      </w:r>
      <w:r>
        <w:t>8</w:t>
      </w:r>
      <w:r w:rsidR="00130556">
        <w:t xml:space="preserve"> </w:t>
      </w:r>
      <w:r w:rsidR="00A5496C">
        <w:t xml:space="preserve">Ограждения </w:t>
      </w:r>
      <w:r w:rsidR="00130556">
        <w:t>должн</w:t>
      </w:r>
      <w:r w:rsidR="00A5496C">
        <w:t>ы</w:t>
      </w:r>
      <w:r w:rsidR="00130556">
        <w:t xml:space="preserve"> быть устойчив</w:t>
      </w:r>
      <w:r w:rsidR="00A5496C">
        <w:t>ы</w:t>
      </w:r>
      <w:r w:rsidR="00130556">
        <w:t xml:space="preserve"> при дожде, снеге, сильном ветре или гололёде.</w:t>
      </w:r>
    </w:p>
    <w:p w14:paraId="25567A68" w14:textId="1D4DF598" w:rsidR="00CC78D9" w:rsidRDefault="002A7C24" w:rsidP="00A5496C">
      <w:pPr>
        <w:pStyle w:val="a3"/>
        <w:spacing w:before="35" w:line="266" w:lineRule="auto"/>
        <w:ind w:left="426" w:right="380" w:hanging="426"/>
        <w:jc w:val="both"/>
      </w:pPr>
      <w:r>
        <w:t>3</w:t>
      </w:r>
      <w:r w:rsidR="00130556">
        <w:t>.</w:t>
      </w:r>
      <w:r>
        <w:t>9</w:t>
      </w:r>
      <w:r w:rsidR="00130556">
        <w:t xml:space="preserve"> </w:t>
      </w:r>
      <w:r w:rsidR="00A5496C" w:rsidRPr="00A5496C">
        <w:t>Ограждения лестниц и балконов детских дошкольных учреждении не должны иметь промежуточных наклонных и горизонтальных элементов.</w:t>
      </w:r>
    </w:p>
    <w:p w14:paraId="01A2BB41" w14:textId="77777777" w:rsidR="00120E52" w:rsidRDefault="004B39A9">
      <w:pPr>
        <w:spacing w:line="266" w:lineRule="auto"/>
        <w:jc w:val="both"/>
        <w:sectPr w:rsidR="00120E52">
          <w:pgSz w:w="8400" w:h="11910"/>
          <w:pgMar w:top="600" w:right="200" w:bottom="560" w:left="440" w:header="0" w:footer="359" w:gutter="0"/>
          <w:pgBorders w:offsetFrom="page">
            <w:top w:val="single" w:sz="8" w:space="14" w:color="000000"/>
            <w:left w:val="single" w:sz="8" w:space="17" w:color="000000"/>
            <w:bottom w:val="single" w:sz="8" w:space="27" w:color="000000"/>
            <w:right w:val="single" w:sz="8" w:space="11" w:color="000000"/>
          </w:pgBorders>
          <w:cols w:space="720"/>
        </w:sectPr>
      </w:pPr>
      <w:r>
        <w:t xml:space="preserve"> </w:t>
      </w:r>
    </w:p>
    <w:p w14:paraId="5AF66D6D" w14:textId="77777777" w:rsidR="00120E52" w:rsidRPr="00EA2226" w:rsidRDefault="002C1D29" w:rsidP="00EA2226">
      <w:pPr>
        <w:pStyle w:val="a5"/>
        <w:numPr>
          <w:ilvl w:val="0"/>
          <w:numId w:val="3"/>
        </w:numPr>
        <w:tabs>
          <w:tab w:val="left" w:pos="408"/>
        </w:tabs>
        <w:spacing w:before="63"/>
        <w:ind w:hanging="282"/>
        <w:jc w:val="both"/>
        <w:rPr>
          <w:b/>
          <w:sz w:val="28"/>
        </w:rPr>
      </w:pPr>
      <w:bookmarkStart w:id="5" w:name="6._Требования_к_монтажу"/>
      <w:bookmarkEnd w:id="5"/>
      <w:r w:rsidRPr="00EA2226">
        <w:rPr>
          <w:b/>
          <w:sz w:val="28"/>
        </w:rPr>
        <w:t>Требования к монтажу</w:t>
      </w:r>
    </w:p>
    <w:p w14:paraId="3AD0CD02" w14:textId="77777777" w:rsidR="00E055A9" w:rsidRDefault="00E055A9" w:rsidP="00E055A9">
      <w:pPr>
        <w:pStyle w:val="1"/>
        <w:tabs>
          <w:tab w:val="left" w:pos="393"/>
        </w:tabs>
        <w:ind w:firstLine="0"/>
        <w:jc w:val="right"/>
      </w:pPr>
    </w:p>
    <w:p w14:paraId="7755A5EE" w14:textId="5B81062D" w:rsidR="00130556" w:rsidRPr="00130556" w:rsidRDefault="002A7C2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.1 </w:t>
      </w:r>
      <w:r w:rsidR="006B3ACD" w:rsidRPr="006B3ACD">
        <w:rPr>
          <w:sz w:val="24"/>
        </w:rPr>
        <w:t xml:space="preserve">Монтаж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 xml:space="preserve"> проводят в соответствии с требованиями нормативных документов на монтаж и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правилами, установленными проектом организации строительства (ПОС) и проектом производства монтажных работ (ППР).</w:t>
      </w:r>
    </w:p>
    <w:p w14:paraId="2BCBA45B" w14:textId="6B33671F" w:rsidR="00130556" w:rsidRPr="00130556" w:rsidRDefault="002A7C2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>.2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Монтаж должен производиться только квалифицированными специалистами, имеющими допуск к высотным работам.</w:t>
      </w:r>
    </w:p>
    <w:p w14:paraId="3E6D0B81" w14:textId="7DEC52C9" w:rsidR="00130556" w:rsidRPr="00130556" w:rsidRDefault="00FB4F3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.4 </w:t>
      </w:r>
      <w:r w:rsidR="006B3ACD" w:rsidRPr="006B3ACD">
        <w:rPr>
          <w:sz w:val="24"/>
        </w:rPr>
        <w:t>Все элементы ограждения (стойки, поручни, крепежи) должны быть сертифицированы</w:t>
      </w:r>
      <w:r w:rsidR="006B3ACD">
        <w:rPr>
          <w:sz w:val="24"/>
        </w:rPr>
        <w:t>.</w:t>
      </w:r>
    </w:p>
    <w:p w14:paraId="785F2289" w14:textId="46E432EB" w:rsidR="00130556" w:rsidRPr="00130556" w:rsidRDefault="00FB4F3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.5 </w:t>
      </w:r>
      <w:r w:rsidR="006B3ACD" w:rsidRPr="006B3ACD">
        <w:rPr>
          <w:sz w:val="24"/>
        </w:rPr>
        <w:t>Монтаж рекомендуется проводить в сухую погоду, чтобы обеспечить надежное крепление и избежать повреждений кровельного покрытия.</w:t>
      </w:r>
    </w:p>
    <w:p w14:paraId="74BCD754" w14:textId="4C066ABA" w:rsidR="00130556" w:rsidRPr="00130556" w:rsidRDefault="00FB4F3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.6 </w:t>
      </w:r>
      <w:r w:rsidR="006B3ACD" w:rsidRPr="006B3ACD">
        <w:rPr>
          <w:sz w:val="24"/>
        </w:rPr>
        <w:t>Работники должны использовать индивидуальные средства защиты (страховочные пояса, каски, перчатки).</w:t>
      </w:r>
    </w:p>
    <w:p w14:paraId="0B9DB192" w14:textId="7D31D52E" w:rsidR="00130556" w:rsidRPr="00130556" w:rsidRDefault="00FB4F3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.7 </w:t>
      </w:r>
      <w:r w:rsidR="006B3ACD" w:rsidRPr="006B3ACD">
        <w:rPr>
          <w:sz w:val="24"/>
        </w:rPr>
        <w:t>Ограждения должны крепиться непосредственно к несущим конструкциям крыши (стропилам, обрешетке) или к парапету, а не только к кровельному обшивке.</w:t>
      </w:r>
    </w:p>
    <w:p w14:paraId="3BB1F1DA" w14:textId="421086BE" w:rsidR="00130556" w:rsidRPr="00130556" w:rsidRDefault="00FB4F3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.8 </w:t>
      </w:r>
      <w:r w:rsidR="006B3ACD" w:rsidRPr="006B3ACD">
        <w:rPr>
          <w:sz w:val="24"/>
        </w:rPr>
        <w:t>Все места крепления должны быть тщательно герметизированы, чтобы предотвратить попадание влаги под кровельное покрытие и его разрушение.</w:t>
      </w:r>
    </w:p>
    <w:p w14:paraId="3497FA6F" w14:textId="143FCDA4" w:rsidR="00130556" w:rsidRPr="00130556" w:rsidRDefault="00FB4F3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.9 </w:t>
      </w:r>
      <w:r w:rsidR="006B3ACD" w:rsidRPr="006B3ACD">
        <w:rPr>
          <w:sz w:val="24"/>
        </w:rPr>
        <w:t>Стойки ограждения должны быть установлены с равномерным шагом, который не должен превышать 1200 мм.</w:t>
      </w:r>
    </w:p>
    <w:p w14:paraId="456F3DAE" w14:textId="287D656A" w:rsidR="00130556" w:rsidRPr="00130556" w:rsidRDefault="00FB4F34" w:rsidP="006B3ACD">
      <w:pPr>
        <w:ind w:left="567" w:right="105" w:hanging="456"/>
        <w:jc w:val="both"/>
        <w:rPr>
          <w:sz w:val="24"/>
        </w:rPr>
      </w:pPr>
      <w:r>
        <w:rPr>
          <w:sz w:val="24"/>
        </w:rPr>
        <w:t>4</w:t>
      </w:r>
      <w:r w:rsidR="00130556">
        <w:rPr>
          <w:sz w:val="24"/>
        </w:rPr>
        <w:t xml:space="preserve">.10 </w:t>
      </w:r>
      <w:r w:rsidR="006B3ACD" w:rsidRPr="006B3ACD">
        <w:rPr>
          <w:sz w:val="24"/>
        </w:rPr>
        <w:t>После монтажа необходимо провести визуальный осмотр всех соединений на предмет их прочности и правильности установки.</w:t>
      </w:r>
    </w:p>
    <w:p w14:paraId="579E0F61" w14:textId="51309AEF" w:rsidR="00812B03" w:rsidRDefault="00812B03" w:rsidP="00397E09">
      <w:pPr>
        <w:ind w:right="105" w:firstLine="142"/>
        <w:jc w:val="both"/>
        <w:rPr>
          <w:sz w:val="33"/>
          <w:szCs w:val="24"/>
        </w:rPr>
      </w:pPr>
      <w:r>
        <w:rPr>
          <w:sz w:val="33"/>
        </w:rPr>
        <w:br w:type="page"/>
      </w:r>
    </w:p>
    <w:p w14:paraId="65C0EDE7" w14:textId="77777777" w:rsidR="00120E52" w:rsidRPr="006B3ACD" w:rsidRDefault="002C1D29" w:rsidP="006B3ACD">
      <w:pPr>
        <w:pStyle w:val="a5"/>
        <w:numPr>
          <w:ilvl w:val="0"/>
          <w:numId w:val="3"/>
        </w:numPr>
        <w:tabs>
          <w:tab w:val="left" w:pos="408"/>
        </w:tabs>
        <w:spacing w:before="63"/>
        <w:ind w:hanging="282"/>
        <w:jc w:val="both"/>
        <w:rPr>
          <w:b/>
          <w:sz w:val="28"/>
        </w:rPr>
      </w:pPr>
      <w:bookmarkStart w:id="6" w:name="7._Указания_по_эксплуатации_и_техническо"/>
      <w:bookmarkStart w:id="7" w:name="8._Условия_хранения_и_транспортировки"/>
      <w:bookmarkEnd w:id="6"/>
      <w:bookmarkEnd w:id="7"/>
      <w:r w:rsidRPr="006B3ACD">
        <w:rPr>
          <w:b/>
          <w:sz w:val="28"/>
        </w:rPr>
        <w:t>Условия хранения и транспортировки</w:t>
      </w:r>
    </w:p>
    <w:p w14:paraId="420A3F76" w14:textId="77777777" w:rsidR="00397E09" w:rsidRDefault="00397E09" w:rsidP="00397E09">
      <w:pPr>
        <w:tabs>
          <w:tab w:val="left" w:pos="473"/>
        </w:tabs>
        <w:spacing w:before="6" w:line="268" w:lineRule="auto"/>
        <w:ind w:right="377"/>
        <w:jc w:val="both"/>
        <w:rPr>
          <w:sz w:val="24"/>
        </w:rPr>
      </w:pPr>
    </w:p>
    <w:p w14:paraId="67C02EC0" w14:textId="77777777" w:rsidR="006B3ACD" w:rsidRDefault="006B3ACD" w:rsidP="00397E09">
      <w:pPr>
        <w:tabs>
          <w:tab w:val="left" w:pos="473"/>
        </w:tabs>
        <w:spacing w:before="6" w:line="268" w:lineRule="auto"/>
        <w:ind w:right="377"/>
        <w:jc w:val="both"/>
        <w:rPr>
          <w:sz w:val="24"/>
        </w:rPr>
      </w:pPr>
    </w:p>
    <w:p w14:paraId="17BDE3BE" w14:textId="41837A9A" w:rsidR="006B3ACD" w:rsidRPr="006B3ACD" w:rsidRDefault="005663B9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</w:t>
      </w:r>
      <w:r w:rsidR="006B3ACD" w:rsidRPr="006B3ACD">
        <w:rPr>
          <w:sz w:val="24"/>
        </w:rPr>
        <w:t>.</w:t>
      </w:r>
      <w:r>
        <w:rPr>
          <w:sz w:val="24"/>
        </w:rPr>
        <w:t>1</w:t>
      </w:r>
      <w:r w:rsidR="006B3ACD" w:rsidRPr="006B3ACD">
        <w:rPr>
          <w:sz w:val="24"/>
        </w:rPr>
        <w:t xml:space="preserve"> Погрузку, транспортирование, выгрузку и хранение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 xml:space="preserve"> следует проводить, соблюдая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меры, исключающие возможность их повреждения, а также обеспечивающие сохранность защитного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 xml:space="preserve">покрытия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 xml:space="preserve">. Не допускается выгружать </w:t>
      </w:r>
      <w:r w:rsidR="006B3ACD">
        <w:rPr>
          <w:sz w:val="24"/>
        </w:rPr>
        <w:t>ограждения</w:t>
      </w:r>
      <w:r w:rsidR="006B3ACD" w:rsidRPr="006B3ACD">
        <w:rPr>
          <w:sz w:val="24"/>
        </w:rPr>
        <w:t xml:space="preserve"> сбрасыванием, а также перемещать их волоком.</w:t>
      </w:r>
    </w:p>
    <w:p w14:paraId="6AD6AC30" w14:textId="4B490E13" w:rsidR="006B3ACD" w:rsidRPr="006B3ACD" w:rsidRDefault="005663B9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5.2</w:t>
      </w:r>
      <w:r w:rsidR="006B3ACD" w:rsidRPr="006B3ACD">
        <w:rPr>
          <w:sz w:val="24"/>
        </w:rPr>
        <w:t xml:space="preserve"> Требования безопасности при погрузочно-разгрузочных работах с </w:t>
      </w:r>
      <w:r w:rsidR="006B3ACD">
        <w:rPr>
          <w:sz w:val="24"/>
        </w:rPr>
        <w:t>ограждениями</w:t>
      </w:r>
      <w:r w:rsidR="006B3ACD" w:rsidRPr="006B3ACD">
        <w:rPr>
          <w:sz w:val="24"/>
        </w:rPr>
        <w:t xml:space="preserve"> — по ГОСТ 12.3.009.</w:t>
      </w:r>
    </w:p>
    <w:p w14:paraId="4898A82B" w14:textId="3A0EFAFB" w:rsidR="006B3ACD" w:rsidRPr="006B3ACD" w:rsidRDefault="005663B9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5.3</w:t>
      </w:r>
      <w:r w:rsidR="006B3ACD" w:rsidRPr="006B3ACD">
        <w:rPr>
          <w:sz w:val="24"/>
        </w:rPr>
        <w:t xml:space="preserve"> Условия транспортирования и хранения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 xml:space="preserve"> следует устанавливать в зависимости от климатических факторов внешней среды по ГОСТ 15150.</w:t>
      </w:r>
    </w:p>
    <w:p w14:paraId="5D34845C" w14:textId="3967513D" w:rsidR="006B3ACD" w:rsidRPr="006B3ACD" w:rsidRDefault="005663B9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5.4</w:t>
      </w:r>
      <w:r w:rsidR="006B3ACD" w:rsidRPr="006B3ACD">
        <w:rPr>
          <w:sz w:val="24"/>
        </w:rPr>
        <w:t xml:space="preserve"> Транспортирование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 xml:space="preserve"> допускается транспортом любого вида. Погрузку и крепление при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транспортировании</w:t>
      </w:r>
      <w:r w:rsidR="006B3ACD">
        <w:rPr>
          <w:sz w:val="24"/>
        </w:rPr>
        <w:t xml:space="preserve"> ограждений</w:t>
      </w:r>
      <w:r w:rsidR="006B3ACD" w:rsidRPr="006B3ACD">
        <w:rPr>
          <w:sz w:val="24"/>
        </w:rPr>
        <w:t xml:space="preserve"> железнодорожным транспортом следует осуществлять на открытом подвижном составе в соответствии с ГОСТ 22235 с учетом максимального использования их грузоподъемности (вместимости).</w:t>
      </w:r>
    </w:p>
    <w:p w14:paraId="43C9C067" w14:textId="635A04CC" w:rsidR="006B3ACD" w:rsidRPr="006B3ACD" w:rsidRDefault="005663B9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5.5</w:t>
      </w:r>
      <w:r w:rsidR="006B3ACD" w:rsidRPr="006B3ACD">
        <w:rPr>
          <w:sz w:val="24"/>
        </w:rPr>
        <w:t xml:space="preserve"> Размещение и крепление отдельных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>, пакетов, поддонов на транспортных средствах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следует проводить по схемам, разработанным в соответствии с техническими условиями и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правилами, действующими на транспорте конкретного вида.</w:t>
      </w:r>
    </w:p>
    <w:p w14:paraId="10BD38C9" w14:textId="2307A891" w:rsidR="006B3ACD" w:rsidRPr="006B3ACD" w:rsidRDefault="005663B9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5.6</w:t>
      </w:r>
      <w:r w:rsidR="006B3ACD" w:rsidRPr="006B3ACD">
        <w:rPr>
          <w:sz w:val="24"/>
        </w:rPr>
        <w:t xml:space="preserve"> Погрузку и выгрузку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>, транспортных пакетов и ящичных поддонов следует проводить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 xml:space="preserve">способами, исключающими повреждение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 xml:space="preserve"> и транспортных средств.</w:t>
      </w:r>
    </w:p>
    <w:p w14:paraId="46382B2B" w14:textId="1D86DE70" w:rsidR="006B3ACD" w:rsidRPr="006B3ACD" w:rsidRDefault="005663B9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5.7</w:t>
      </w:r>
      <w:r w:rsidR="006B3ACD" w:rsidRPr="006B3ACD">
        <w:rPr>
          <w:sz w:val="24"/>
        </w:rPr>
        <w:t xml:space="preserve"> </w:t>
      </w:r>
      <w:r w:rsidR="006B3ACD">
        <w:rPr>
          <w:sz w:val="24"/>
        </w:rPr>
        <w:t>Ограждения</w:t>
      </w:r>
      <w:r w:rsidR="006B3ACD" w:rsidRPr="006B3ACD">
        <w:rPr>
          <w:sz w:val="24"/>
        </w:rPr>
        <w:t xml:space="preserve"> следует хранить на специально оборудованных складах рассортированными по заказам, сборочным единицам и маркам.</w:t>
      </w:r>
    </w:p>
    <w:p w14:paraId="2ED51A0F" w14:textId="44B57350" w:rsidR="006B3ACD" w:rsidRDefault="00A84E24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5.8</w:t>
      </w:r>
      <w:r w:rsidR="006B3ACD" w:rsidRPr="006B3ACD">
        <w:rPr>
          <w:sz w:val="24"/>
        </w:rPr>
        <w:t xml:space="preserve"> При хранении должно быть обеспечено устойчивое положение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>, пакетов и ящичных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поддонов, исключено соприкосновение их с грунтом, а также предусмотрены меры против скапливания</w:t>
      </w:r>
      <w:r w:rsidR="006B3ACD">
        <w:rPr>
          <w:sz w:val="24"/>
        </w:rPr>
        <w:t xml:space="preserve"> </w:t>
      </w:r>
      <w:r w:rsidR="006B3ACD" w:rsidRPr="006B3ACD">
        <w:rPr>
          <w:sz w:val="24"/>
        </w:rPr>
        <w:t>атмосферной влаги на конструкциях или внутри них.</w:t>
      </w:r>
    </w:p>
    <w:p w14:paraId="42D73AE4" w14:textId="77777777" w:rsidR="006B3ACD" w:rsidRPr="006B3ACD" w:rsidRDefault="006B3ACD" w:rsidP="006B3ACD">
      <w:pPr>
        <w:spacing w:before="6" w:line="268" w:lineRule="auto"/>
        <w:ind w:left="490" w:right="377" w:hanging="490"/>
        <w:jc w:val="both"/>
        <w:rPr>
          <w:sz w:val="24"/>
        </w:rPr>
      </w:pPr>
    </w:p>
    <w:p w14:paraId="3A6B2A56" w14:textId="29FB3511" w:rsidR="006B3ACD" w:rsidRDefault="00A84E24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5.9</w:t>
      </w:r>
      <w:r w:rsidR="006B3ACD" w:rsidRPr="006B3ACD">
        <w:rPr>
          <w:sz w:val="24"/>
        </w:rPr>
        <w:t xml:space="preserve"> При многоярусном складировании </w:t>
      </w:r>
      <w:r w:rsidR="006B3ACD">
        <w:rPr>
          <w:sz w:val="24"/>
        </w:rPr>
        <w:t>ограждения,</w:t>
      </w:r>
      <w:r w:rsidR="006B3ACD" w:rsidRPr="006B3ACD">
        <w:rPr>
          <w:sz w:val="24"/>
        </w:rPr>
        <w:t xml:space="preserve"> пакеты и ящичные поддоны вышележащего яруса необходимо разделять </w:t>
      </w:r>
      <w:r w:rsidR="005663B9" w:rsidRPr="006B3ACD">
        <w:rPr>
          <w:sz w:val="24"/>
        </w:rPr>
        <w:t>от нижележащих деревянных прокладок</w:t>
      </w:r>
      <w:r w:rsidR="006B3ACD" w:rsidRPr="006B3ACD">
        <w:rPr>
          <w:sz w:val="24"/>
        </w:rPr>
        <w:t>, располагаемыми по одной вертикали с подкладками.</w:t>
      </w:r>
    </w:p>
    <w:p w14:paraId="1D0A81BE" w14:textId="04B3C5D5" w:rsidR="006B3ACD" w:rsidRPr="006B3ACD" w:rsidRDefault="00A84E24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5.10</w:t>
      </w:r>
      <w:r w:rsidR="006B3ACD" w:rsidRPr="006B3ACD">
        <w:rPr>
          <w:sz w:val="24"/>
        </w:rPr>
        <w:t xml:space="preserve"> Схемы складирования должны исключать деформации</w:t>
      </w:r>
      <w:r w:rsidR="006B3ACD">
        <w:rPr>
          <w:sz w:val="24"/>
        </w:rPr>
        <w:t xml:space="preserve"> ограждений</w:t>
      </w:r>
      <w:r w:rsidR="006B3ACD" w:rsidRPr="006B3ACD">
        <w:rPr>
          <w:sz w:val="24"/>
        </w:rPr>
        <w:t xml:space="preserve"> и обеспечивать безопасность расстроповки и строповки конструкций, пакета или ящичного поддона.</w:t>
      </w:r>
    </w:p>
    <w:p w14:paraId="37202094" w14:textId="7EE5801C" w:rsidR="006B3ACD" w:rsidRPr="006B3ACD" w:rsidRDefault="00A84E24" w:rsidP="006B3ACD">
      <w:pPr>
        <w:spacing w:before="6" w:line="268" w:lineRule="auto"/>
        <w:ind w:left="490" w:right="377" w:hanging="490"/>
        <w:jc w:val="both"/>
        <w:rPr>
          <w:sz w:val="24"/>
        </w:rPr>
      </w:pPr>
      <w:r>
        <w:rPr>
          <w:sz w:val="24"/>
        </w:rPr>
        <w:t>5.11</w:t>
      </w:r>
      <w:r w:rsidR="006B3ACD" w:rsidRPr="006B3ACD">
        <w:rPr>
          <w:sz w:val="24"/>
        </w:rPr>
        <w:t xml:space="preserve"> При складировании должна быть обеспечена хорошая видимость маркировки </w:t>
      </w:r>
      <w:r w:rsidR="006B3ACD">
        <w:rPr>
          <w:sz w:val="24"/>
        </w:rPr>
        <w:t>ограждений</w:t>
      </w:r>
      <w:r w:rsidR="006B3ACD" w:rsidRPr="006B3ACD">
        <w:rPr>
          <w:sz w:val="24"/>
        </w:rPr>
        <w:t>.</w:t>
      </w:r>
    </w:p>
    <w:p w14:paraId="40980AEA" w14:textId="66288576" w:rsidR="006B3ACD" w:rsidRPr="00397E09" w:rsidRDefault="00A84E24" w:rsidP="006B3ACD">
      <w:pPr>
        <w:spacing w:before="6" w:line="268" w:lineRule="auto"/>
        <w:ind w:left="490" w:right="377" w:hanging="490"/>
        <w:jc w:val="both"/>
        <w:rPr>
          <w:sz w:val="24"/>
        </w:rPr>
        <w:sectPr w:rsidR="006B3ACD" w:rsidRPr="00397E09">
          <w:pgSz w:w="8400" w:h="11910"/>
          <w:pgMar w:top="520" w:right="200" w:bottom="540" w:left="440" w:header="0" w:footer="359" w:gutter="0"/>
          <w:pgBorders w:offsetFrom="page">
            <w:top w:val="single" w:sz="8" w:space="14" w:color="000000"/>
            <w:left w:val="single" w:sz="8" w:space="17" w:color="000000"/>
            <w:bottom w:val="single" w:sz="8" w:space="27" w:color="000000"/>
            <w:right w:val="single" w:sz="8" w:space="11" w:color="000000"/>
          </w:pgBorders>
          <w:cols w:space="720"/>
        </w:sectPr>
      </w:pPr>
      <w:r>
        <w:rPr>
          <w:sz w:val="24"/>
        </w:rPr>
        <w:t>5.12</w:t>
      </w:r>
      <w:r w:rsidR="006B3ACD" w:rsidRPr="006B3ACD">
        <w:rPr>
          <w:sz w:val="24"/>
        </w:rPr>
        <w:t xml:space="preserve"> Размеры проходов и проездов на складе между штабелями или отдельными </w:t>
      </w:r>
      <w:r w:rsidR="006B3ACD">
        <w:rPr>
          <w:sz w:val="24"/>
        </w:rPr>
        <w:t xml:space="preserve">ограждениями </w:t>
      </w:r>
      <w:r w:rsidR="006B3ACD" w:rsidRPr="006B3ACD">
        <w:rPr>
          <w:sz w:val="24"/>
        </w:rPr>
        <w:t>должны соответствовать требованиям строительных норм и правил по технике безопасности.</w:t>
      </w:r>
      <w:r w:rsidR="006B3ACD" w:rsidRPr="006B3ACD">
        <w:rPr>
          <w:sz w:val="24"/>
        </w:rPr>
        <w:cr/>
      </w:r>
    </w:p>
    <w:p w14:paraId="23E792FE" w14:textId="06D96FB4" w:rsidR="00120E52" w:rsidRDefault="002C1D29" w:rsidP="00EC2111">
      <w:pPr>
        <w:pStyle w:val="a5"/>
        <w:numPr>
          <w:ilvl w:val="0"/>
          <w:numId w:val="3"/>
        </w:numPr>
        <w:tabs>
          <w:tab w:val="left" w:pos="408"/>
        </w:tabs>
        <w:spacing w:before="63"/>
        <w:ind w:hanging="282"/>
        <w:jc w:val="both"/>
        <w:rPr>
          <w:b/>
          <w:sz w:val="28"/>
        </w:rPr>
      </w:pPr>
      <w:bookmarkStart w:id="8" w:name="9._Утилизация"/>
      <w:bookmarkEnd w:id="8"/>
      <w:r w:rsidRPr="00EC2111">
        <w:rPr>
          <w:b/>
          <w:sz w:val="28"/>
        </w:rPr>
        <w:t>Утилизация</w:t>
      </w:r>
    </w:p>
    <w:p w14:paraId="5E9EF680" w14:textId="77777777" w:rsidR="00EC2111" w:rsidRPr="00EC2111" w:rsidRDefault="00EC2111" w:rsidP="00EC2111">
      <w:pPr>
        <w:pStyle w:val="a5"/>
        <w:tabs>
          <w:tab w:val="left" w:pos="408"/>
        </w:tabs>
        <w:spacing w:before="63"/>
        <w:ind w:left="407" w:firstLine="0"/>
        <w:rPr>
          <w:b/>
          <w:sz w:val="28"/>
        </w:rPr>
      </w:pPr>
    </w:p>
    <w:p w14:paraId="05FEE7E7" w14:textId="68921B03" w:rsidR="00C00553" w:rsidRPr="00C00553" w:rsidRDefault="00C00553" w:rsidP="00EC2111">
      <w:pPr>
        <w:pStyle w:val="a5"/>
        <w:numPr>
          <w:ilvl w:val="1"/>
          <w:numId w:val="6"/>
        </w:numPr>
        <w:tabs>
          <w:tab w:val="left" w:pos="473"/>
        </w:tabs>
        <w:spacing w:before="77" w:line="268" w:lineRule="auto"/>
        <w:ind w:left="426" w:right="381"/>
        <w:rPr>
          <w:sz w:val="24"/>
        </w:rPr>
      </w:pPr>
      <w:r w:rsidRPr="00C00553">
        <w:rPr>
          <w:sz w:val="24"/>
        </w:rPr>
        <w:t>Утилизация отходов материалов – по СанПиН 2.1.3684.</w:t>
      </w:r>
    </w:p>
    <w:p w14:paraId="1F13434A" w14:textId="15700F78" w:rsidR="00C00553" w:rsidRPr="00C00553" w:rsidRDefault="006E16DA" w:rsidP="00EC2111">
      <w:pPr>
        <w:pStyle w:val="a5"/>
        <w:numPr>
          <w:ilvl w:val="1"/>
          <w:numId w:val="6"/>
        </w:numPr>
        <w:tabs>
          <w:tab w:val="left" w:pos="473"/>
        </w:tabs>
        <w:spacing w:before="77" w:line="268" w:lineRule="auto"/>
        <w:ind w:left="426" w:right="381"/>
        <w:rPr>
          <w:sz w:val="24"/>
        </w:rPr>
      </w:pPr>
      <w:r>
        <w:rPr>
          <w:sz w:val="24"/>
        </w:rPr>
        <w:t xml:space="preserve">По истечению срока службы </w:t>
      </w:r>
      <w:r w:rsidR="00EC2111">
        <w:rPr>
          <w:sz w:val="24"/>
        </w:rPr>
        <w:t>ограждения</w:t>
      </w:r>
      <w:r>
        <w:rPr>
          <w:sz w:val="24"/>
        </w:rPr>
        <w:t xml:space="preserve"> должны быть выведены</w:t>
      </w:r>
      <w:r w:rsidR="00C00553" w:rsidRPr="00C00553">
        <w:rPr>
          <w:sz w:val="24"/>
        </w:rPr>
        <w:t xml:space="preserve"> из эксплуатации.</w:t>
      </w:r>
    </w:p>
    <w:p w14:paraId="41093477" w14:textId="1BA1538C" w:rsidR="00C00553" w:rsidRPr="00C00553" w:rsidRDefault="006E16DA" w:rsidP="00EC2111">
      <w:pPr>
        <w:pStyle w:val="a5"/>
        <w:numPr>
          <w:ilvl w:val="1"/>
          <w:numId w:val="6"/>
        </w:numPr>
        <w:tabs>
          <w:tab w:val="left" w:pos="473"/>
        </w:tabs>
        <w:spacing w:before="77" w:line="268" w:lineRule="auto"/>
        <w:ind w:left="426" w:right="381"/>
        <w:rPr>
          <w:sz w:val="24"/>
        </w:rPr>
      </w:pPr>
      <w:r>
        <w:rPr>
          <w:sz w:val="24"/>
        </w:rPr>
        <w:t xml:space="preserve"> </w:t>
      </w:r>
      <w:r w:rsidR="00C00553" w:rsidRPr="00C00553">
        <w:rPr>
          <w:sz w:val="24"/>
        </w:rPr>
        <w:t xml:space="preserve">Списание и утилизация производится в соответствии с приказом по </w:t>
      </w:r>
      <w:r w:rsidR="00EC2111">
        <w:rPr>
          <w:sz w:val="24"/>
        </w:rPr>
        <w:t>лицу</w:t>
      </w:r>
      <w:r w:rsidR="00C00553" w:rsidRPr="00C00553">
        <w:rPr>
          <w:sz w:val="24"/>
        </w:rPr>
        <w:t>, производившего эксплуатацию изделия, на основании результатов оценки технического состояния и расчета остаточного ресурса, из которых изделие признается выработавшей свой ресурс.</w:t>
      </w:r>
    </w:p>
    <w:p w14:paraId="192E971E" w14:textId="77777777" w:rsidR="00C00553" w:rsidRPr="00C00553" w:rsidRDefault="006E16DA" w:rsidP="00EC2111">
      <w:pPr>
        <w:pStyle w:val="a5"/>
        <w:numPr>
          <w:ilvl w:val="1"/>
          <w:numId w:val="6"/>
        </w:numPr>
        <w:tabs>
          <w:tab w:val="left" w:pos="473"/>
        </w:tabs>
        <w:spacing w:before="77" w:line="268" w:lineRule="auto"/>
        <w:ind w:left="426" w:right="381"/>
        <w:rPr>
          <w:sz w:val="24"/>
        </w:rPr>
      </w:pPr>
      <w:r>
        <w:rPr>
          <w:sz w:val="24"/>
        </w:rPr>
        <w:t xml:space="preserve"> </w:t>
      </w:r>
      <w:r w:rsidR="00C00553" w:rsidRPr="00C00553">
        <w:rPr>
          <w:sz w:val="24"/>
        </w:rPr>
        <w:t>Утилизация продукции должна соответствовать правилам утилизации, установленным на территории Российской Федерации.</w:t>
      </w:r>
    </w:p>
    <w:p w14:paraId="2B68243B" w14:textId="77777777" w:rsidR="00120E52" w:rsidRDefault="006E16DA" w:rsidP="00EC2111">
      <w:pPr>
        <w:pStyle w:val="a5"/>
        <w:numPr>
          <w:ilvl w:val="1"/>
          <w:numId w:val="6"/>
        </w:numPr>
        <w:tabs>
          <w:tab w:val="left" w:pos="473"/>
        </w:tabs>
        <w:spacing w:before="77" w:line="268" w:lineRule="auto"/>
        <w:ind w:left="426" w:right="381"/>
        <w:rPr>
          <w:sz w:val="24"/>
        </w:rPr>
      </w:pPr>
      <w:r>
        <w:rPr>
          <w:sz w:val="24"/>
        </w:rPr>
        <w:t xml:space="preserve"> </w:t>
      </w:r>
      <w:r w:rsidR="00C00553" w:rsidRPr="00C00553">
        <w:rPr>
          <w:sz w:val="24"/>
        </w:rPr>
        <w:t>Допускается утилизация отходов материалов осуществлять на договорной основе с фирмой, имеющей лицензию на утилизацию отходов.</w:t>
      </w:r>
    </w:p>
    <w:p w14:paraId="5542A61A" w14:textId="77777777" w:rsidR="00812B03" w:rsidRDefault="00812B03">
      <w:pPr>
        <w:rPr>
          <w:sz w:val="24"/>
        </w:rPr>
      </w:pPr>
      <w:r>
        <w:rPr>
          <w:sz w:val="24"/>
        </w:rPr>
        <w:br w:type="page"/>
      </w:r>
    </w:p>
    <w:p w14:paraId="78EB15E6" w14:textId="02D5C4BE" w:rsidR="00120E52" w:rsidRDefault="002C1D29" w:rsidP="00EC2111">
      <w:pPr>
        <w:pStyle w:val="a5"/>
        <w:numPr>
          <w:ilvl w:val="0"/>
          <w:numId w:val="3"/>
        </w:numPr>
        <w:tabs>
          <w:tab w:val="left" w:pos="408"/>
        </w:tabs>
        <w:spacing w:before="63"/>
        <w:ind w:hanging="282"/>
        <w:jc w:val="both"/>
        <w:rPr>
          <w:b/>
          <w:sz w:val="28"/>
        </w:rPr>
      </w:pPr>
      <w:bookmarkStart w:id="9" w:name="10._Комплектация"/>
      <w:bookmarkEnd w:id="9"/>
      <w:r w:rsidRPr="00EC2111">
        <w:rPr>
          <w:b/>
          <w:sz w:val="28"/>
        </w:rPr>
        <w:t>Комплектация</w:t>
      </w:r>
    </w:p>
    <w:p w14:paraId="5DE9582E" w14:textId="77777777" w:rsidR="00EC2111" w:rsidRPr="00EC2111" w:rsidRDefault="00EC2111" w:rsidP="00EC2111">
      <w:pPr>
        <w:pStyle w:val="a5"/>
        <w:tabs>
          <w:tab w:val="left" w:pos="408"/>
        </w:tabs>
        <w:spacing w:before="63"/>
        <w:ind w:left="407" w:firstLine="0"/>
        <w:rPr>
          <w:b/>
          <w:sz w:val="28"/>
        </w:rPr>
      </w:pPr>
    </w:p>
    <w:p w14:paraId="6DB40C51" w14:textId="543FC7DE" w:rsidR="00120E52" w:rsidRDefault="00EC2111" w:rsidP="00EC2111">
      <w:pPr>
        <w:pStyle w:val="a5"/>
        <w:numPr>
          <w:ilvl w:val="1"/>
          <w:numId w:val="7"/>
        </w:numPr>
        <w:spacing w:before="37" w:line="259" w:lineRule="auto"/>
        <w:ind w:left="426" w:right="247"/>
        <w:rPr>
          <w:sz w:val="24"/>
        </w:rPr>
      </w:pPr>
      <w:r>
        <w:rPr>
          <w:sz w:val="24"/>
        </w:rPr>
        <w:t>Ограждения</w:t>
      </w:r>
      <w:r w:rsidR="006E16DA">
        <w:rPr>
          <w:sz w:val="24"/>
        </w:rPr>
        <w:t xml:space="preserve"> </w:t>
      </w:r>
      <w:r w:rsidR="002C1D29">
        <w:rPr>
          <w:sz w:val="24"/>
        </w:rPr>
        <w:t>поставляются в собранном виде и</w:t>
      </w:r>
      <w:r w:rsidR="006E16DA">
        <w:rPr>
          <w:sz w:val="24"/>
        </w:rPr>
        <w:t>ли</w:t>
      </w:r>
      <w:r w:rsidR="002C1D29">
        <w:rPr>
          <w:sz w:val="24"/>
        </w:rPr>
        <w:t xml:space="preserve"> упакованными в</w:t>
      </w:r>
      <w:r w:rsidR="00C00553">
        <w:rPr>
          <w:spacing w:val="-57"/>
          <w:sz w:val="24"/>
        </w:rPr>
        <w:t xml:space="preserve"> </w:t>
      </w:r>
      <w:r w:rsidR="002C1D29">
        <w:rPr>
          <w:sz w:val="24"/>
        </w:rPr>
        <w:t>картонные</w:t>
      </w:r>
      <w:r w:rsidR="002C1D29">
        <w:rPr>
          <w:spacing w:val="-1"/>
          <w:sz w:val="24"/>
        </w:rPr>
        <w:t xml:space="preserve"> </w:t>
      </w:r>
      <w:r w:rsidR="002C1D29">
        <w:rPr>
          <w:sz w:val="24"/>
        </w:rPr>
        <w:t>коробки.</w:t>
      </w:r>
    </w:p>
    <w:p w14:paraId="2F4971B1" w14:textId="463B1206" w:rsidR="00120E52" w:rsidRDefault="002C1D29" w:rsidP="00EC2111">
      <w:pPr>
        <w:pStyle w:val="a5"/>
        <w:numPr>
          <w:ilvl w:val="1"/>
          <w:numId w:val="7"/>
        </w:numPr>
        <w:tabs>
          <w:tab w:val="left" w:pos="593"/>
        </w:tabs>
        <w:spacing w:before="5"/>
        <w:ind w:left="426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EC2111">
        <w:rPr>
          <w:sz w:val="24"/>
        </w:rPr>
        <w:t>ограждения</w:t>
      </w:r>
      <w:r w:rsidR="00C00553">
        <w:rPr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требованию).</w:t>
      </w:r>
    </w:p>
    <w:p w14:paraId="2F9B6D4A" w14:textId="48E37905" w:rsidR="00120E52" w:rsidRDefault="002C1D29" w:rsidP="00EC2111">
      <w:pPr>
        <w:pStyle w:val="a5"/>
        <w:numPr>
          <w:ilvl w:val="1"/>
          <w:numId w:val="7"/>
        </w:numPr>
        <w:spacing w:before="6" w:line="268" w:lineRule="auto"/>
        <w:ind w:left="426" w:right="379"/>
        <w:rPr>
          <w:sz w:val="24"/>
        </w:rPr>
      </w:pP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требованию).</w:t>
      </w:r>
    </w:p>
    <w:p w14:paraId="59A6953F" w14:textId="3D2F6447" w:rsidR="001967BF" w:rsidRDefault="001967BF" w:rsidP="00EC2111">
      <w:pPr>
        <w:pStyle w:val="a5"/>
        <w:numPr>
          <w:ilvl w:val="1"/>
          <w:numId w:val="7"/>
        </w:numPr>
        <w:spacing w:before="6" w:line="268" w:lineRule="auto"/>
        <w:ind w:left="426" w:right="379"/>
        <w:rPr>
          <w:sz w:val="24"/>
        </w:rPr>
      </w:pPr>
      <w:r>
        <w:rPr>
          <w:sz w:val="24"/>
        </w:rPr>
        <w:t>Комплектность ограждений, приведено в табл. 2.</w:t>
      </w:r>
    </w:p>
    <w:p w14:paraId="5E26D5D4" w14:textId="475C054A" w:rsidR="001967BF" w:rsidRDefault="001967BF" w:rsidP="001967BF">
      <w:pPr>
        <w:pStyle w:val="a5"/>
        <w:spacing w:before="6" w:line="268" w:lineRule="auto"/>
        <w:ind w:left="426" w:right="379" w:firstLine="0"/>
        <w:jc w:val="right"/>
        <w:rPr>
          <w:sz w:val="24"/>
        </w:rPr>
      </w:pPr>
      <w:r>
        <w:rPr>
          <w:sz w:val="24"/>
        </w:rPr>
        <w:t>Табл. 2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12"/>
        <w:gridCol w:w="2897"/>
      </w:tblGrid>
      <w:tr w:rsidR="001967BF" w:rsidRPr="004E0B36" w14:paraId="506D6CD4" w14:textId="77777777" w:rsidTr="001967BF">
        <w:trPr>
          <w:jc w:val="center"/>
        </w:trPr>
        <w:tc>
          <w:tcPr>
            <w:tcW w:w="4212" w:type="dxa"/>
            <w:tcBorders>
              <w:bottom w:val="double" w:sz="4" w:space="0" w:color="auto"/>
            </w:tcBorders>
          </w:tcPr>
          <w:p w14:paraId="3F37B63F" w14:textId="778290A0" w:rsidR="001967BF" w:rsidRPr="001967BF" w:rsidRDefault="001967BF" w:rsidP="001967BF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r w:rsidRPr="001967BF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897" w:type="dxa"/>
            <w:tcBorders>
              <w:bottom w:val="double" w:sz="4" w:space="0" w:color="auto"/>
            </w:tcBorders>
          </w:tcPr>
          <w:p w14:paraId="57576FEB" w14:textId="022394E1" w:rsidR="001967BF" w:rsidRPr="001967BF" w:rsidRDefault="001967BF" w:rsidP="001967BF">
            <w:pPr>
              <w:jc w:val="center"/>
              <w:rPr>
                <w:b/>
                <w:bCs/>
                <w:sz w:val="24"/>
                <w:szCs w:val="24"/>
              </w:rPr>
            </w:pPr>
            <w:r w:rsidRPr="001967BF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1967BF" w:rsidRPr="004E0B36" w14:paraId="5B8DBFEF" w14:textId="77777777" w:rsidTr="001967BF">
        <w:trPr>
          <w:jc w:val="center"/>
        </w:trPr>
        <w:tc>
          <w:tcPr>
            <w:tcW w:w="4212" w:type="dxa"/>
            <w:tcBorders>
              <w:top w:val="double" w:sz="4" w:space="0" w:color="auto"/>
            </w:tcBorders>
          </w:tcPr>
          <w:p w14:paraId="394A5600" w14:textId="77777777" w:rsidR="001967BF" w:rsidRPr="004E0B36" w:rsidRDefault="001967BF" w:rsidP="00F55CFF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 xml:space="preserve">Труба </w:t>
            </w:r>
            <w:r w:rsidRPr="004E0B36">
              <w:rPr>
                <w:sz w:val="24"/>
                <w:szCs w:val="24"/>
                <w:lang w:val="en-US"/>
              </w:rPr>
              <w:t>d25</w:t>
            </w:r>
            <w:r w:rsidRPr="004E0B36">
              <w:rPr>
                <w:sz w:val="24"/>
                <w:szCs w:val="24"/>
              </w:rPr>
              <w:t>х1х3000 мм</w:t>
            </w:r>
          </w:p>
        </w:tc>
        <w:tc>
          <w:tcPr>
            <w:tcW w:w="2897" w:type="dxa"/>
            <w:tcBorders>
              <w:top w:val="double" w:sz="4" w:space="0" w:color="auto"/>
            </w:tcBorders>
          </w:tcPr>
          <w:p w14:paraId="73D2081A" w14:textId="77777777" w:rsidR="001967BF" w:rsidRPr="004E0B36" w:rsidRDefault="001967BF" w:rsidP="00F55CFF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4 шт.</w:t>
            </w:r>
          </w:p>
        </w:tc>
      </w:tr>
      <w:tr w:rsidR="001967BF" w:rsidRPr="004E0B36" w14:paraId="54E09ABC" w14:textId="77777777" w:rsidTr="00F55CFF">
        <w:trPr>
          <w:jc w:val="center"/>
        </w:trPr>
        <w:tc>
          <w:tcPr>
            <w:tcW w:w="4212" w:type="dxa"/>
          </w:tcPr>
          <w:p w14:paraId="680922A4" w14:textId="77777777" w:rsidR="001967BF" w:rsidRPr="004E0B36" w:rsidRDefault="001967BF" w:rsidP="00F55CFF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Опора угловая 1200</w:t>
            </w:r>
          </w:p>
        </w:tc>
        <w:tc>
          <w:tcPr>
            <w:tcW w:w="2897" w:type="dxa"/>
          </w:tcPr>
          <w:p w14:paraId="4182E038" w14:textId="77777777" w:rsidR="001967BF" w:rsidRPr="004E0B36" w:rsidRDefault="001967BF" w:rsidP="00F55CFF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3 шт.</w:t>
            </w:r>
          </w:p>
        </w:tc>
      </w:tr>
      <w:tr w:rsidR="001967BF" w:rsidRPr="004E0B36" w14:paraId="772BA130" w14:textId="77777777" w:rsidTr="00F55CFF">
        <w:trPr>
          <w:jc w:val="center"/>
        </w:trPr>
        <w:tc>
          <w:tcPr>
            <w:tcW w:w="4212" w:type="dxa"/>
          </w:tcPr>
          <w:p w14:paraId="479D08B2" w14:textId="77777777" w:rsidR="001967BF" w:rsidRPr="004E0B36" w:rsidRDefault="001967BF" w:rsidP="00F55CFF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Опора угловая 375</w:t>
            </w:r>
          </w:p>
        </w:tc>
        <w:tc>
          <w:tcPr>
            <w:tcW w:w="2897" w:type="dxa"/>
          </w:tcPr>
          <w:p w14:paraId="6E636BCE" w14:textId="77777777" w:rsidR="001967BF" w:rsidRPr="004E0B36" w:rsidRDefault="001967BF" w:rsidP="00F55CFF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3 шт.</w:t>
            </w:r>
          </w:p>
        </w:tc>
      </w:tr>
      <w:tr w:rsidR="001967BF" w:rsidRPr="004E0B36" w14:paraId="5788D762" w14:textId="77777777" w:rsidTr="00F55CFF">
        <w:trPr>
          <w:jc w:val="center"/>
        </w:trPr>
        <w:tc>
          <w:tcPr>
            <w:tcW w:w="4212" w:type="dxa"/>
          </w:tcPr>
          <w:p w14:paraId="5FD3A93E" w14:textId="77777777" w:rsidR="001967BF" w:rsidRPr="004E0B36" w:rsidRDefault="001967BF" w:rsidP="00F55CFF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Распорка для фиксации угла 500 мм</w:t>
            </w:r>
          </w:p>
        </w:tc>
        <w:tc>
          <w:tcPr>
            <w:tcW w:w="2897" w:type="dxa"/>
          </w:tcPr>
          <w:p w14:paraId="5610A4A3" w14:textId="77777777" w:rsidR="001967BF" w:rsidRPr="004E0B36" w:rsidRDefault="001967BF" w:rsidP="00F55CFF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3 шт.</w:t>
            </w:r>
          </w:p>
        </w:tc>
      </w:tr>
      <w:tr w:rsidR="001967BF" w:rsidRPr="004E0B36" w14:paraId="09EB18F1" w14:textId="77777777" w:rsidTr="00F55CFF">
        <w:trPr>
          <w:jc w:val="center"/>
        </w:trPr>
        <w:tc>
          <w:tcPr>
            <w:tcW w:w="4212" w:type="dxa"/>
          </w:tcPr>
          <w:p w14:paraId="37BBA018" w14:textId="77777777" w:rsidR="001967BF" w:rsidRPr="004E0B36" w:rsidRDefault="001967BF" w:rsidP="00F55CFF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Болты для сборки</w:t>
            </w:r>
          </w:p>
        </w:tc>
        <w:tc>
          <w:tcPr>
            <w:tcW w:w="2897" w:type="dxa"/>
          </w:tcPr>
          <w:p w14:paraId="33F99C39" w14:textId="77777777" w:rsidR="001967BF" w:rsidRPr="004E0B36" w:rsidRDefault="001967BF" w:rsidP="00F55CFF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9 шт.</w:t>
            </w:r>
          </w:p>
        </w:tc>
      </w:tr>
      <w:tr w:rsidR="001967BF" w:rsidRPr="004E0B36" w14:paraId="5179050B" w14:textId="77777777" w:rsidTr="00F55CFF">
        <w:trPr>
          <w:jc w:val="center"/>
        </w:trPr>
        <w:tc>
          <w:tcPr>
            <w:tcW w:w="4212" w:type="dxa"/>
          </w:tcPr>
          <w:p w14:paraId="1B288E0D" w14:textId="77777777" w:rsidR="001967BF" w:rsidRPr="004E0B36" w:rsidRDefault="001967BF" w:rsidP="00F55CFF">
            <w:pPr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Саморезы для фиксации труб</w:t>
            </w:r>
          </w:p>
        </w:tc>
        <w:tc>
          <w:tcPr>
            <w:tcW w:w="2897" w:type="dxa"/>
          </w:tcPr>
          <w:p w14:paraId="7DDE3A8C" w14:textId="113584C1" w:rsidR="0016733A" w:rsidRPr="004E0B36" w:rsidRDefault="001967BF" w:rsidP="0016733A">
            <w:pPr>
              <w:jc w:val="center"/>
              <w:rPr>
                <w:sz w:val="24"/>
                <w:szCs w:val="24"/>
              </w:rPr>
            </w:pPr>
            <w:r w:rsidRPr="004E0B36">
              <w:rPr>
                <w:sz w:val="24"/>
                <w:szCs w:val="24"/>
              </w:rPr>
              <w:t>12 шт.</w:t>
            </w:r>
          </w:p>
        </w:tc>
      </w:tr>
      <w:tr w:rsidR="0016733A" w:rsidRPr="004E0B36" w14:paraId="5E91496B" w14:textId="77777777" w:rsidTr="00F55CFF">
        <w:trPr>
          <w:jc w:val="center"/>
        </w:trPr>
        <w:tc>
          <w:tcPr>
            <w:tcW w:w="4212" w:type="dxa"/>
          </w:tcPr>
          <w:p w14:paraId="130556C9" w14:textId="3EDE9DD3" w:rsidR="0016733A" w:rsidRPr="004E0B36" w:rsidRDefault="0016733A" w:rsidP="00F55CFF">
            <w:pPr>
              <w:rPr>
                <w:sz w:val="24"/>
                <w:szCs w:val="24"/>
              </w:rPr>
            </w:pPr>
            <w:r w:rsidRPr="0016733A">
              <w:rPr>
                <w:sz w:val="24"/>
                <w:szCs w:val="24"/>
              </w:rPr>
              <w:t>Кронштейн бокового крепления</w:t>
            </w:r>
            <w:r>
              <w:rPr>
                <w:sz w:val="24"/>
                <w:szCs w:val="24"/>
              </w:rPr>
              <w:t xml:space="preserve"> </w:t>
            </w:r>
            <w:r w:rsidRPr="0016733A">
              <w:rPr>
                <w:sz w:val="24"/>
                <w:szCs w:val="24"/>
              </w:rPr>
              <w:t>Г-образный</w:t>
            </w:r>
            <w:r>
              <w:rPr>
                <w:sz w:val="24"/>
                <w:szCs w:val="24"/>
              </w:rPr>
              <w:t xml:space="preserve"> (р</w:t>
            </w:r>
            <w:r w:rsidRPr="0016733A">
              <w:rPr>
                <w:sz w:val="24"/>
                <w:szCs w:val="24"/>
              </w:rPr>
              <w:t>азмеры 140  ×  120  ×  40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97" w:type="dxa"/>
          </w:tcPr>
          <w:p w14:paraId="4EDF10B8" w14:textId="2B75CCD6" w:rsidR="0016733A" w:rsidRPr="004E0B36" w:rsidRDefault="0016733A" w:rsidP="0016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шт. </w:t>
            </w:r>
          </w:p>
        </w:tc>
      </w:tr>
    </w:tbl>
    <w:p w14:paraId="6D5A3905" w14:textId="77777777" w:rsidR="001967BF" w:rsidRDefault="001967BF" w:rsidP="001967BF">
      <w:pPr>
        <w:pStyle w:val="a5"/>
        <w:spacing w:before="6" w:line="268" w:lineRule="auto"/>
        <w:ind w:left="426" w:right="379" w:firstLine="0"/>
        <w:jc w:val="right"/>
        <w:rPr>
          <w:sz w:val="24"/>
        </w:rPr>
      </w:pPr>
    </w:p>
    <w:p w14:paraId="78BC8F7D" w14:textId="77777777" w:rsidR="00120E52" w:rsidRDefault="00120E52">
      <w:pPr>
        <w:pStyle w:val="a3"/>
        <w:spacing w:before="1"/>
        <w:rPr>
          <w:sz w:val="33"/>
        </w:rPr>
      </w:pPr>
    </w:p>
    <w:p w14:paraId="5CBF1DC8" w14:textId="77777777" w:rsidR="00C00553" w:rsidRDefault="00C00553">
      <w:pPr>
        <w:pStyle w:val="a3"/>
        <w:spacing w:before="1"/>
        <w:rPr>
          <w:sz w:val="33"/>
        </w:rPr>
      </w:pPr>
    </w:p>
    <w:p w14:paraId="2AE673C6" w14:textId="77777777" w:rsidR="00812B03" w:rsidRDefault="00812B03">
      <w:pPr>
        <w:rPr>
          <w:sz w:val="33"/>
          <w:szCs w:val="24"/>
        </w:rPr>
      </w:pPr>
      <w:r>
        <w:rPr>
          <w:sz w:val="33"/>
        </w:rPr>
        <w:br w:type="page"/>
      </w:r>
    </w:p>
    <w:p w14:paraId="65F43EE8" w14:textId="0B6DA998" w:rsidR="00120E52" w:rsidRDefault="002C1D29" w:rsidP="00EC2111">
      <w:pPr>
        <w:pStyle w:val="1"/>
        <w:numPr>
          <w:ilvl w:val="0"/>
          <w:numId w:val="7"/>
        </w:numPr>
        <w:tabs>
          <w:tab w:val="left" w:pos="535"/>
        </w:tabs>
        <w:spacing w:before="1"/>
        <w:ind w:left="534" w:hanging="423"/>
        <w:jc w:val="left"/>
      </w:pPr>
      <w:bookmarkStart w:id="10" w:name="11._Гарантийные_обязательства"/>
      <w:bookmarkEnd w:id="10"/>
      <w:r>
        <w:t>Гарантийные</w:t>
      </w:r>
      <w:r>
        <w:rPr>
          <w:spacing w:val="-17"/>
        </w:rPr>
        <w:t xml:space="preserve"> </w:t>
      </w:r>
      <w:r>
        <w:t>обязательства</w:t>
      </w:r>
    </w:p>
    <w:p w14:paraId="090FF37B" w14:textId="77777777" w:rsidR="00EC2111" w:rsidRDefault="00EC2111" w:rsidP="00EC2111">
      <w:pPr>
        <w:pStyle w:val="1"/>
        <w:tabs>
          <w:tab w:val="left" w:pos="535"/>
        </w:tabs>
        <w:spacing w:before="1"/>
        <w:ind w:left="534" w:firstLine="0"/>
        <w:jc w:val="right"/>
      </w:pPr>
    </w:p>
    <w:p w14:paraId="661E2B29" w14:textId="052B74AA" w:rsidR="00120E52" w:rsidRPr="006E16DA" w:rsidRDefault="006E16DA" w:rsidP="00EC2111">
      <w:pPr>
        <w:pStyle w:val="a5"/>
        <w:numPr>
          <w:ilvl w:val="1"/>
          <w:numId w:val="7"/>
        </w:numPr>
        <w:spacing w:before="32" w:line="266" w:lineRule="auto"/>
        <w:ind w:left="426" w:right="379"/>
        <w:rPr>
          <w:sz w:val="28"/>
          <w:szCs w:val="28"/>
        </w:rPr>
      </w:pPr>
      <w:r w:rsidRPr="006E16DA">
        <w:rPr>
          <w:sz w:val="28"/>
          <w:szCs w:val="28"/>
        </w:rPr>
        <w:t xml:space="preserve"> </w:t>
      </w:r>
      <w:r w:rsidR="002C1D29" w:rsidRPr="006E16DA">
        <w:rPr>
          <w:sz w:val="24"/>
          <w:szCs w:val="28"/>
        </w:rPr>
        <w:t>Изготовитель</w:t>
      </w:r>
      <w:r w:rsidR="002C1D29" w:rsidRPr="006E16DA">
        <w:rPr>
          <w:sz w:val="24"/>
          <w:szCs w:val="28"/>
        </w:rPr>
        <w:tab/>
        <w:t>гарантирует</w:t>
      </w:r>
      <w:r w:rsidR="002C1D29" w:rsidRPr="006E16DA">
        <w:rPr>
          <w:sz w:val="24"/>
          <w:szCs w:val="28"/>
        </w:rPr>
        <w:tab/>
        <w:t>соответствие</w:t>
      </w:r>
      <w:r w:rsidR="002C1D29" w:rsidRPr="006E16DA">
        <w:rPr>
          <w:sz w:val="24"/>
          <w:szCs w:val="28"/>
        </w:rPr>
        <w:tab/>
      </w:r>
      <w:r w:rsidR="00EC2111">
        <w:rPr>
          <w:sz w:val="24"/>
          <w:szCs w:val="28"/>
        </w:rPr>
        <w:t>ограждений</w:t>
      </w:r>
      <w:r w:rsidR="002C1D29" w:rsidRPr="006E16DA">
        <w:rPr>
          <w:spacing w:val="13"/>
          <w:sz w:val="24"/>
          <w:szCs w:val="28"/>
        </w:rPr>
        <w:t xml:space="preserve"> </w:t>
      </w:r>
      <w:r w:rsidR="00EC2111" w:rsidRPr="00EC2111">
        <w:rPr>
          <w:sz w:val="24"/>
          <w:szCs w:val="28"/>
        </w:rPr>
        <w:t>ГОСТ 25772-83</w:t>
      </w:r>
      <w:r w:rsidR="002C1D29" w:rsidRPr="006E16DA">
        <w:rPr>
          <w:sz w:val="24"/>
          <w:szCs w:val="28"/>
        </w:rPr>
        <w:t>,</w:t>
      </w:r>
      <w:r w:rsidR="002C1D29" w:rsidRPr="006E16DA">
        <w:rPr>
          <w:spacing w:val="12"/>
          <w:sz w:val="24"/>
          <w:szCs w:val="28"/>
        </w:rPr>
        <w:t xml:space="preserve"> </w:t>
      </w:r>
      <w:r w:rsidR="002C1D29" w:rsidRPr="006E16DA">
        <w:rPr>
          <w:sz w:val="24"/>
          <w:szCs w:val="28"/>
        </w:rPr>
        <w:t>при</w:t>
      </w:r>
      <w:r w:rsidRPr="006E16DA">
        <w:rPr>
          <w:sz w:val="24"/>
          <w:szCs w:val="28"/>
        </w:rPr>
        <w:t xml:space="preserve"> условии</w:t>
      </w:r>
      <w:r w:rsidRPr="006E16DA">
        <w:rPr>
          <w:sz w:val="24"/>
          <w:szCs w:val="28"/>
        </w:rPr>
        <w:tab/>
        <w:t>соблюдения</w:t>
      </w:r>
      <w:r w:rsidRPr="006E16DA">
        <w:rPr>
          <w:sz w:val="24"/>
          <w:szCs w:val="28"/>
        </w:rPr>
        <w:tab/>
        <w:t>потребителем</w:t>
      </w:r>
      <w:r w:rsidR="00EC2111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правил </w:t>
      </w:r>
      <w:r w:rsidR="002C1D29" w:rsidRPr="006E16DA">
        <w:rPr>
          <w:sz w:val="24"/>
          <w:szCs w:val="28"/>
        </w:rPr>
        <w:t>использования,</w:t>
      </w:r>
      <w:r w:rsidR="002C1D29" w:rsidRPr="006E16DA">
        <w:rPr>
          <w:spacing w:val="-57"/>
          <w:sz w:val="24"/>
          <w:szCs w:val="28"/>
        </w:rPr>
        <w:t xml:space="preserve"> </w:t>
      </w:r>
      <w:r w:rsidR="002C1D29" w:rsidRPr="006E16DA">
        <w:rPr>
          <w:sz w:val="24"/>
          <w:szCs w:val="28"/>
        </w:rPr>
        <w:t>транспортировки.</w:t>
      </w:r>
      <w:r w:rsidR="002C1D29" w:rsidRPr="006E16DA">
        <w:rPr>
          <w:spacing w:val="-4"/>
          <w:sz w:val="24"/>
          <w:szCs w:val="28"/>
        </w:rPr>
        <w:t xml:space="preserve"> </w:t>
      </w:r>
      <w:r w:rsidR="002C1D29" w:rsidRPr="006E16DA">
        <w:rPr>
          <w:sz w:val="24"/>
          <w:szCs w:val="28"/>
        </w:rPr>
        <w:t>хранения, монтажа</w:t>
      </w:r>
      <w:r w:rsidR="002C1D29" w:rsidRPr="006E16DA">
        <w:rPr>
          <w:spacing w:val="-1"/>
          <w:sz w:val="24"/>
          <w:szCs w:val="28"/>
        </w:rPr>
        <w:t xml:space="preserve"> </w:t>
      </w:r>
      <w:r w:rsidR="002C1D29" w:rsidRPr="006E16DA">
        <w:rPr>
          <w:sz w:val="24"/>
          <w:szCs w:val="28"/>
        </w:rPr>
        <w:t>и</w:t>
      </w:r>
      <w:r w:rsidR="002C1D29" w:rsidRPr="006E16DA">
        <w:rPr>
          <w:spacing w:val="1"/>
          <w:sz w:val="24"/>
          <w:szCs w:val="28"/>
        </w:rPr>
        <w:t xml:space="preserve"> </w:t>
      </w:r>
      <w:r w:rsidR="002C1D29" w:rsidRPr="006E16DA">
        <w:rPr>
          <w:sz w:val="24"/>
          <w:szCs w:val="28"/>
        </w:rPr>
        <w:t>эксплуатации.</w:t>
      </w:r>
    </w:p>
    <w:p w14:paraId="2E6ABEC7" w14:textId="77777777" w:rsidR="00120E52" w:rsidRDefault="002C1D29" w:rsidP="00EC2111">
      <w:pPr>
        <w:pStyle w:val="a5"/>
        <w:numPr>
          <w:ilvl w:val="1"/>
          <w:numId w:val="7"/>
        </w:numPr>
        <w:tabs>
          <w:tab w:val="left" w:pos="593"/>
        </w:tabs>
        <w:spacing w:before="8"/>
        <w:ind w:left="426"/>
        <w:rPr>
          <w:sz w:val="24"/>
        </w:rPr>
      </w:pPr>
      <w:r>
        <w:rPr>
          <w:sz w:val="24"/>
        </w:rPr>
        <w:t>Гарантийный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 w:rsidR="00C76207">
        <w:rPr>
          <w:sz w:val="24"/>
        </w:rPr>
        <w:t>12</w:t>
      </w:r>
      <w:r w:rsidR="00C76207">
        <w:rPr>
          <w:spacing w:val="-1"/>
          <w:sz w:val="24"/>
        </w:rPr>
        <w:t xml:space="preserve"> 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</w:p>
    <w:p w14:paraId="5025ADEF" w14:textId="6F275E1E" w:rsidR="00812B03" w:rsidRDefault="00812B03" w:rsidP="00EC2111">
      <w:pPr>
        <w:pStyle w:val="a5"/>
        <w:numPr>
          <w:ilvl w:val="1"/>
          <w:numId w:val="7"/>
        </w:numPr>
        <w:tabs>
          <w:tab w:val="left" w:pos="593"/>
        </w:tabs>
        <w:spacing w:before="77" w:line="268" w:lineRule="auto"/>
        <w:ind w:left="426" w:right="377"/>
        <w:rPr>
          <w:sz w:val="24"/>
        </w:rPr>
      </w:pPr>
      <w:r>
        <w:rPr>
          <w:sz w:val="24"/>
        </w:rPr>
        <w:t>Гарантия</w:t>
      </w:r>
      <w:r>
        <w:rPr>
          <w:spacing w:val="36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6"/>
          <w:sz w:val="24"/>
        </w:rPr>
        <w:t xml:space="preserve"> </w:t>
      </w:r>
      <w:r>
        <w:rPr>
          <w:sz w:val="24"/>
        </w:rPr>
        <w:t>дефекты,</w:t>
      </w:r>
      <w:r>
        <w:rPr>
          <w:spacing w:val="37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вине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изготовителя.</w:t>
      </w:r>
    </w:p>
    <w:p w14:paraId="5452A639" w14:textId="77777777" w:rsidR="00EC2111" w:rsidRDefault="00EC2111" w:rsidP="00EC2111">
      <w:pPr>
        <w:pStyle w:val="a5"/>
        <w:tabs>
          <w:tab w:val="left" w:pos="593"/>
        </w:tabs>
        <w:spacing w:before="77" w:line="268" w:lineRule="auto"/>
        <w:ind w:left="426" w:right="377" w:firstLine="0"/>
        <w:jc w:val="right"/>
        <w:rPr>
          <w:sz w:val="24"/>
        </w:rPr>
      </w:pPr>
    </w:p>
    <w:p w14:paraId="508E9B44" w14:textId="77777777" w:rsidR="00812B03" w:rsidRDefault="00812B03" w:rsidP="00EC2111">
      <w:pPr>
        <w:pStyle w:val="a5"/>
        <w:numPr>
          <w:ilvl w:val="1"/>
          <w:numId w:val="7"/>
        </w:numPr>
        <w:tabs>
          <w:tab w:val="left" w:pos="593"/>
        </w:tabs>
        <w:spacing w:before="8" w:line="264" w:lineRule="auto"/>
        <w:ind w:left="548" w:right="945" w:hanging="437"/>
        <w:rPr>
          <w:sz w:val="24"/>
        </w:rPr>
      </w:pPr>
      <w:r>
        <w:rPr>
          <w:b/>
          <w:sz w:val="24"/>
        </w:rPr>
        <w:t>Гарантия не распространяется на дефекты, возникшие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случаях</w:t>
      </w:r>
      <w:r>
        <w:rPr>
          <w:sz w:val="24"/>
        </w:rPr>
        <w:t>:</w:t>
      </w:r>
    </w:p>
    <w:p w14:paraId="09E759B2" w14:textId="35285464" w:rsidR="00812B03" w:rsidRDefault="00EC2111" w:rsidP="00EC2111">
      <w:pPr>
        <w:pStyle w:val="a5"/>
        <w:tabs>
          <w:tab w:val="left" w:pos="846"/>
          <w:tab w:val="left" w:pos="847"/>
        </w:tabs>
        <w:spacing w:before="40" w:line="266" w:lineRule="auto"/>
        <w:ind w:left="567" w:right="-37" w:firstLine="0"/>
        <w:jc w:val="left"/>
        <w:rPr>
          <w:sz w:val="24"/>
        </w:rPr>
      </w:pPr>
      <w:r>
        <w:rPr>
          <w:sz w:val="24"/>
        </w:rPr>
        <w:t xml:space="preserve">- </w:t>
      </w:r>
      <w:r w:rsidR="00812B03">
        <w:rPr>
          <w:sz w:val="24"/>
        </w:rPr>
        <w:t>нарушения</w:t>
      </w:r>
      <w:r w:rsidR="00812B03">
        <w:rPr>
          <w:sz w:val="24"/>
        </w:rPr>
        <w:tab/>
        <w:t>паспортных</w:t>
      </w:r>
      <w:r w:rsidR="00812B03">
        <w:rPr>
          <w:sz w:val="24"/>
        </w:rPr>
        <w:tab/>
        <w:t>режимов</w:t>
      </w:r>
      <w:r w:rsidR="00812B03">
        <w:rPr>
          <w:sz w:val="24"/>
        </w:rPr>
        <w:tab/>
        <w:t>хранения,</w:t>
      </w:r>
      <w:r w:rsidR="00812B03">
        <w:rPr>
          <w:sz w:val="24"/>
        </w:rPr>
        <w:tab/>
        <w:t>монтажа,</w:t>
      </w:r>
      <w:r w:rsidR="00812B03">
        <w:rPr>
          <w:spacing w:val="-57"/>
          <w:sz w:val="24"/>
        </w:rPr>
        <w:t xml:space="preserve"> </w:t>
      </w:r>
      <w:r w:rsidR="00812B03">
        <w:rPr>
          <w:sz w:val="24"/>
        </w:rPr>
        <w:t>испытания</w:t>
      </w:r>
      <w:r w:rsidR="00812B03">
        <w:rPr>
          <w:spacing w:val="-1"/>
          <w:sz w:val="24"/>
        </w:rPr>
        <w:t xml:space="preserve"> </w:t>
      </w:r>
      <w:r w:rsidR="00812B03">
        <w:rPr>
          <w:sz w:val="24"/>
        </w:rPr>
        <w:t>эксплуатации</w:t>
      </w:r>
      <w:r w:rsidR="00812B03">
        <w:rPr>
          <w:spacing w:val="1"/>
          <w:sz w:val="24"/>
        </w:rPr>
        <w:t xml:space="preserve"> </w:t>
      </w:r>
      <w:r w:rsidR="00812B03">
        <w:rPr>
          <w:sz w:val="24"/>
        </w:rPr>
        <w:t>и обслуживания</w:t>
      </w:r>
      <w:r w:rsidR="00812B03">
        <w:rPr>
          <w:spacing w:val="-1"/>
          <w:sz w:val="24"/>
        </w:rPr>
        <w:t xml:space="preserve"> </w:t>
      </w:r>
      <w:r w:rsidR="00812B03">
        <w:rPr>
          <w:sz w:val="24"/>
        </w:rPr>
        <w:t>изделия;</w:t>
      </w:r>
    </w:p>
    <w:p w14:paraId="0B68BAEA" w14:textId="427FE4DE" w:rsidR="00812B03" w:rsidRDefault="00EC2111" w:rsidP="00EC2111">
      <w:pPr>
        <w:pStyle w:val="a5"/>
        <w:tabs>
          <w:tab w:val="left" w:pos="846"/>
          <w:tab w:val="left" w:pos="847"/>
        </w:tabs>
        <w:spacing w:before="35"/>
        <w:ind w:left="567" w:right="-37" w:firstLine="0"/>
        <w:jc w:val="left"/>
        <w:rPr>
          <w:sz w:val="24"/>
        </w:rPr>
      </w:pPr>
      <w:r>
        <w:rPr>
          <w:spacing w:val="-1"/>
          <w:sz w:val="24"/>
        </w:rPr>
        <w:t xml:space="preserve">- </w:t>
      </w:r>
      <w:r w:rsidR="00812B03">
        <w:rPr>
          <w:spacing w:val="-1"/>
          <w:sz w:val="24"/>
        </w:rPr>
        <w:t>ненадлежащей</w:t>
      </w:r>
      <w:r w:rsidR="00812B03">
        <w:rPr>
          <w:spacing w:val="-10"/>
          <w:sz w:val="24"/>
        </w:rPr>
        <w:t xml:space="preserve"> </w:t>
      </w:r>
      <w:r w:rsidR="00812B03">
        <w:rPr>
          <w:spacing w:val="-1"/>
          <w:sz w:val="24"/>
        </w:rPr>
        <w:t>транспортировки</w:t>
      </w:r>
      <w:r w:rsidR="00812B03">
        <w:rPr>
          <w:spacing w:val="-12"/>
          <w:sz w:val="24"/>
        </w:rPr>
        <w:t xml:space="preserve"> </w:t>
      </w:r>
      <w:r w:rsidR="00812B03">
        <w:rPr>
          <w:sz w:val="24"/>
        </w:rPr>
        <w:t>и</w:t>
      </w:r>
      <w:r w:rsidR="00812B03">
        <w:rPr>
          <w:spacing w:val="-13"/>
          <w:sz w:val="24"/>
        </w:rPr>
        <w:t xml:space="preserve"> </w:t>
      </w:r>
      <w:r w:rsidR="00812B03">
        <w:rPr>
          <w:sz w:val="24"/>
        </w:rPr>
        <w:t>погрузо-разгрузочных</w:t>
      </w:r>
      <w:r w:rsidR="00812B03">
        <w:rPr>
          <w:spacing w:val="-8"/>
          <w:sz w:val="24"/>
        </w:rPr>
        <w:t xml:space="preserve"> </w:t>
      </w:r>
      <w:r w:rsidR="00812B03">
        <w:rPr>
          <w:sz w:val="24"/>
        </w:rPr>
        <w:t>работ;</w:t>
      </w:r>
    </w:p>
    <w:p w14:paraId="4BD74DCB" w14:textId="24FC73C1" w:rsidR="00812B03" w:rsidRDefault="00EC2111" w:rsidP="00EC2111">
      <w:pPr>
        <w:pStyle w:val="a5"/>
        <w:tabs>
          <w:tab w:val="left" w:pos="846"/>
          <w:tab w:val="left" w:pos="847"/>
          <w:tab w:val="left" w:pos="2655"/>
          <w:tab w:val="left" w:pos="4158"/>
          <w:tab w:val="left" w:pos="6169"/>
        </w:tabs>
        <w:spacing w:before="39" w:line="268" w:lineRule="auto"/>
        <w:ind w:left="567" w:right="-37" w:firstLine="0"/>
        <w:jc w:val="left"/>
        <w:rPr>
          <w:sz w:val="24"/>
        </w:rPr>
      </w:pPr>
      <w:r>
        <w:rPr>
          <w:sz w:val="24"/>
        </w:rPr>
        <w:t xml:space="preserve">- </w:t>
      </w:r>
      <w:r w:rsidR="00812B03">
        <w:rPr>
          <w:sz w:val="24"/>
        </w:rPr>
        <w:t>повреждений,</w:t>
      </w:r>
      <w:r w:rsidR="00812B03">
        <w:rPr>
          <w:sz w:val="24"/>
        </w:rPr>
        <w:tab/>
        <w:t>вызванных</w:t>
      </w:r>
      <w:r w:rsidR="00812B03">
        <w:rPr>
          <w:sz w:val="24"/>
        </w:rPr>
        <w:tab/>
        <w:t>неправильными</w:t>
      </w:r>
      <w:r w:rsidR="00812B03">
        <w:rPr>
          <w:sz w:val="24"/>
        </w:rPr>
        <w:tab/>
        <w:t>действиями</w:t>
      </w:r>
      <w:r w:rsidR="00812B03">
        <w:rPr>
          <w:spacing w:val="-57"/>
          <w:sz w:val="24"/>
        </w:rPr>
        <w:t xml:space="preserve"> </w:t>
      </w:r>
      <w:r w:rsidR="00812B03">
        <w:rPr>
          <w:sz w:val="24"/>
        </w:rPr>
        <w:t>потребителя.</w:t>
      </w:r>
    </w:p>
    <w:p w14:paraId="1DD033B9" w14:textId="77777777" w:rsidR="00812B03" w:rsidRDefault="00812B03">
      <w:pPr>
        <w:rPr>
          <w:sz w:val="24"/>
        </w:rPr>
        <w:sectPr w:rsidR="00812B03">
          <w:pgSz w:w="8400" w:h="11910"/>
          <w:pgMar w:top="520" w:right="200" w:bottom="560" w:left="440" w:header="0" w:footer="359" w:gutter="0"/>
          <w:pgBorders w:offsetFrom="page">
            <w:top w:val="single" w:sz="8" w:space="14" w:color="000000"/>
            <w:left w:val="single" w:sz="8" w:space="17" w:color="000000"/>
            <w:bottom w:val="single" w:sz="8" w:space="27" w:color="000000"/>
            <w:right w:val="single" w:sz="8" w:space="11" w:color="000000"/>
          </w:pgBorders>
          <w:cols w:space="720"/>
        </w:sectPr>
      </w:pPr>
    </w:p>
    <w:p w14:paraId="575D04EA" w14:textId="41B90815" w:rsidR="00120E52" w:rsidRDefault="002C1D29" w:rsidP="00EC2111">
      <w:pPr>
        <w:pStyle w:val="1"/>
        <w:numPr>
          <w:ilvl w:val="0"/>
          <w:numId w:val="7"/>
        </w:numPr>
        <w:tabs>
          <w:tab w:val="left" w:pos="535"/>
        </w:tabs>
        <w:ind w:left="534" w:hanging="423"/>
      </w:pPr>
      <w:bookmarkStart w:id="11" w:name="12._Условия_гарантийного_обслуживания"/>
      <w:bookmarkEnd w:id="11"/>
      <w:r>
        <w:t>Условия</w:t>
      </w:r>
      <w:r>
        <w:rPr>
          <w:spacing w:val="-9"/>
        </w:rPr>
        <w:t xml:space="preserve"> </w:t>
      </w:r>
      <w:r>
        <w:t>гарантийного</w:t>
      </w:r>
      <w:r>
        <w:rPr>
          <w:spacing w:val="-7"/>
        </w:rPr>
        <w:t xml:space="preserve"> </w:t>
      </w:r>
      <w:r>
        <w:t>обслуживания</w:t>
      </w:r>
    </w:p>
    <w:p w14:paraId="7277F15B" w14:textId="77777777" w:rsidR="00D81A34" w:rsidRDefault="00D81A34" w:rsidP="00D81A34">
      <w:pPr>
        <w:pStyle w:val="1"/>
        <w:tabs>
          <w:tab w:val="left" w:pos="535"/>
        </w:tabs>
        <w:ind w:left="534" w:firstLine="0"/>
        <w:jc w:val="right"/>
      </w:pPr>
    </w:p>
    <w:p w14:paraId="26927481" w14:textId="77777777" w:rsidR="00120E52" w:rsidRDefault="006E16DA" w:rsidP="00EC2111">
      <w:pPr>
        <w:pStyle w:val="a5"/>
        <w:numPr>
          <w:ilvl w:val="1"/>
          <w:numId w:val="7"/>
        </w:numPr>
        <w:tabs>
          <w:tab w:val="left" w:pos="593"/>
        </w:tabs>
        <w:spacing w:before="32" w:line="268" w:lineRule="auto"/>
        <w:ind w:left="539" w:right="377" w:hanging="428"/>
        <w:rPr>
          <w:sz w:val="24"/>
        </w:rPr>
      </w:pPr>
      <w:r>
        <w:rPr>
          <w:sz w:val="24"/>
        </w:rPr>
        <w:t xml:space="preserve"> </w:t>
      </w:r>
      <w:r w:rsidR="002C1D29">
        <w:rPr>
          <w:sz w:val="24"/>
        </w:rPr>
        <w:t>Претензии к качеству товара могут быть предъявлены в течение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гарантийного</w:t>
      </w:r>
      <w:r w:rsidR="002C1D29">
        <w:rPr>
          <w:spacing w:val="-1"/>
          <w:sz w:val="24"/>
        </w:rPr>
        <w:t xml:space="preserve"> </w:t>
      </w:r>
      <w:r w:rsidR="002C1D29">
        <w:rPr>
          <w:sz w:val="24"/>
        </w:rPr>
        <w:t>срока.</w:t>
      </w:r>
    </w:p>
    <w:p w14:paraId="5B8C3721" w14:textId="2618B503" w:rsidR="00120E52" w:rsidRDefault="006E16DA" w:rsidP="00EC2111">
      <w:pPr>
        <w:pStyle w:val="a5"/>
        <w:numPr>
          <w:ilvl w:val="1"/>
          <w:numId w:val="7"/>
        </w:numPr>
        <w:tabs>
          <w:tab w:val="left" w:pos="593"/>
        </w:tabs>
        <w:spacing w:before="6" w:line="268" w:lineRule="auto"/>
        <w:ind w:left="539" w:right="377" w:hanging="428"/>
        <w:rPr>
          <w:sz w:val="24"/>
        </w:rPr>
      </w:pPr>
      <w:r>
        <w:rPr>
          <w:sz w:val="24"/>
        </w:rPr>
        <w:t xml:space="preserve"> </w:t>
      </w:r>
      <w:r w:rsidR="002C1D29">
        <w:rPr>
          <w:sz w:val="24"/>
        </w:rPr>
        <w:t>Неисправные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изделия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в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течение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гарантийного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срока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ремонтируются</w:t>
      </w:r>
      <w:r w:rsidR="002C1D29">
        <w:rPr>
          <w:spacing w:val="-6"/>
          <w:sz w:val="24"/>
        </w:rPr>
        <w:t xml:space="preserve"> </w:t>
      </w:r>
      <w:r w:rsidR="002C1D29">
        <w:rPr>
          <w:sz w:val="24"/>
        </w:rPr>
        <w:t>или</w:t>
      </w:r>
      <w:r w:rsidR="002C1D29">
        <w:rPr>
          <w:spacing w:val="-5"/>
          <w:sz w:val="24"/>
        </w:rPr>
        <w:t xml:space="preserve"> </w:t>
      </w:r>
      <w:r w:rsidR="002C1D29">
        <w:rPr>
          <w:sz w:val="24"/>
        </w:rPr>
        <w:t>обмениваются</w:t>
      </w:r>
      <w:r w:rsidR="002C1D29">
        <w:rPr>
          <w:spacing w:val="-6"/>
          <w:sz w:val="24"/>
        </w:rPr>
        <w:t xml:space="preserve"> </w:t>
      </w:r>
      <w:r w:rsidR="002C1D29">
        <w:rPr>
          <w:sz w:val="24"/>
        </w:rPr>
        <w:t>на</w:t>
      </w:r>
      <w:r w:rsidR="002C1D29">
        <w:rPr>
          <w:spacing w:val="-7"/>
          <w:sz w:val="24"/>
        </w:rPr>
        <w:t xml:space="preserve"> </w:t>
      </w:r>
      <w:r w:rsidR="002C1D29">
        <w:rPr>
          <w:sz w:val="24"/>
        </w:rPr>
        <w:t>новые</w:t>
      </w:r>
      <w:r w:rsidR="002C1D29">
        <w:rPr>
          <w:spacing w:val="-7"/>
          <w:sz w:val="24"/>
        </w:rPr>
        <w:t xml:space="preserve"> </w:t>
      </w:r>
      <w:r w:rsidR="002C1D29">
        <w:rPr>
          <w:sz w:val="24"/>
        </w:rPr>
        <w:t>бесплатно.</w:t>
      </w:r>
      <w:r w:rsidR="002C1D29">
        <w:rPr>
          <w:spacing w:val="-6"/>
          <w:sz w:val="24"/>
        </w:rPr>
        <w:t xml:space="preserve"> </w:t>
      </w:r>
      <w:r w:rsidR="002C1D29">
        <w:rPr>
          <w:sz w:val="24"/>
        </w:rPr>
        <w:t>Решение</w:t>
      </w:r>
      <w:r w:rsidR="002C1D29">
        <w:rPr>
          <w:spacing w:val="-7"/>
          <w:sz w:val="24"/>
        </w:rPr>
        <w:t xml:space="preserve"> </w:t>
      </w:r>
      <w:r w:rsidR="002C1D29">
        <w:rPr>
          <w:sz w:val="24"/>
        </w:rPr>
        <w:t>о</w:t>
      </w:r>
      <w:r w:rsidR="002C1D29">
        <w:rPr>
          <w:spacing w:val="-58"/>
          <w:sz w:val="24"/>
        </w:rPr>
        <w:t xml:space="preserve"> </w:t>
      </w:r>
      <w:r w:rsidR="002C1D29">
        <w:rPr>
          <w:sz w:val="24"/>
        </w:rPr>
        <w:t>замене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или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ремонте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изделия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принимает</w:t>
      </w:r>
      <w:r w:rsidR="002C1D29">
        <w:rPr>
          <w:spacing w:val="1"/>
          <w:sz w:val="24"/>
        </w:rPr>
        <w:t xml:space="preserve"> </w:t>
      </w:r>
      <w:r w:rsidR="00D81A34">
        <w:rPr>
          <w:sz w:val="24"/>
        </w:rPr>
        <w:t xml:space="preserve">предприятие-изготовитель. </w:t>
      </w:r>
      <w:r w:rsidR="002C1D29">
        <w:rPr>
          <w:sz w:val="24"/>
        </w:rPr>
        <w:t>Замененное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изделие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или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его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части,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полученные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в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результате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ремонта,</w:t>
      </w:r>
      <w:r w:rsidR="002C1D29">
        <w:rPr>
          <w:spacing w:val="-1"/>
          <w:sz w:val="24"/>
        </w:rPr>
        <w:t xml:space="preserve"> </w:t>
      </w:r>
      <w:r w:rsidR="002C1D29">
        <w:rPr>
          <w:sz w:val="24"/>
        </w:rPr>
        <w:t>переходят в</w:t>
      </w:r>
      <w:r w:rsidR="002C1D29">
        <w:rPr>
          <w:spacing w:val="-1"/>
          <w:sz w:val="24"/>
        </w:rPr>
        <w:t xml:space="preserve"> </w:t>
      </w:r>
      <w:r w:rsidR="002C1D29">
        <w:rPr>
          <w:sz w:val="24"/>
        </w:rPr>
        <w:t>собственность</w:t>
      </w:r>
      <w:r w:rsidR="00D81A34">
        <w:rPr>
          <w:sz w:val="24"/>
        </w:rPr>
        <w:t xml:space="preserve"> предприятия-изготовителя</w:t>
      </w:r>
      <w:r w:rsidR="002C1D29">
        <w:rPr>
          <w:sz w:val="24"/>
        </w:rPr>
        <w:t>.</w:t>
      </w:r>
    </w:p>
    <w:p w14:paraId="2D2BC4A8" w14:textId="1CE4E94B" w:rsidR="00120E52" w:rsidRDefault="006E16DA" w:rsidP="00EC2111">
      <w:pPr>
        <w:pStyle w:val="a5"/>
        <w:numPr>
          <w:ilvl w:val="1"/>
          <w:numId w:val="7"/>
        </w:numPr>
        <w:tabs>
          <w:tab w:val="left" w:pos="593"/>
        </w:tabs>
        <w:spacing w:line="268" w:lineRule="auto"/>
        <w:ind w:left="539" w:right="381" w:hanging="428"/>
        <w:rPr>
          <w:sz w:val="24"/>
        </w:rPr>
      </w:pPr>
      <w:r>
        <w:rPr>
          <w:sz w:val="24"/>
        </w:rPr>
        <w:t xml:space="preserve"> </w:t>
      </w:r>
      <w:r w:rsidR="002C1D29">
        <w:rPr>
          <w:sz w:val="24"/>
        </w:rPr>
        <w:t>Затраты,</w:t>
      </w:r>
      <w:r w:rsidR="002C1D29">
        <w:rPr>
          <w:spacing w:val="-6"/>
          <w:sz w:val="24"/>
        </w:rPr>
        <w:t xml:space="preserve"> </w:t>
      </w:r>
      <w:r w:rsidR="002C1D29">
        <w:rPr>
          <w:sz w:val="24"/>
        </w:rPr>
        <w:t>связанные</w:t>
      </w:r>
      <w:r w:rsidR="002C1D29">
        <w:rPr>
          <w:spacing w:val="-7"/>
          <w:sz w:val="24"/>
        </w:rPr>
        <w:t xml:space="preserve"> </w:t>
      </w:r>
      <w:r w:rsidR="002C1D29">
        <w:rPr>
          <w:sz w:val="24"/>
        </w:rPr>
        <w:t>с</w:t>
      </w:r>
      <w:r w:rsidR="002C1D29">
        <w:rPr>
          <w:spacing w:val="-6"/>
          <w:sz w:val="24"/>
        </w:rPr>
        <w:t xml:space="preserve"> </w:t>
      </w:r>
      <w:r w:rsidR="002C1D29">
        <w:rPr>
          <w:sz w:val="24"/>
        </w:rPr>
        <w:t>демонтажем,</w:t>
      </w:r>
      <w:r w:rsidR="002C1D29">
        <w:rPr>
          <w:spacing w:val="-6"/>
          <w:sz w:val="24"/>
        </w:rPr>
        <w:t xml:space="preserve"> </w:t>
      </w:r>
      <w:r w:rsidR="002C1D29">
        <w:rPr>
          <w:sz w:val="24"/>
        </w:rPr>
        <w:t>монтажом</w:t>
      </w:r>
      <w:r w:rsidR="002C1D29">
        <w:rPr>
          <w:spacing w:val="-7"/>
          <w:sz w:val="24"/>
        </w:rPr>
        <w:t xml:space="preserve"> </w:t>
      </w:r>
      <w:r w:rsidR="002C1D29">
        <w:rPr>
          <w:sz w:val="24"/>
        </w:rPr>
        <w:t>и</w:t>
      </w:r>
      <w:r w:rsidR="002C1D29">
        <w:rPr>
          <w:spacing w:val="-4"/>
          <w:sz w:val="24"/>
        </w:rPr>
        <w:t xml:space="preserve"> </w:t>
      </w:r>
      <w:r w:rsidR="002C1D29">
        <w:rPr>
          <w:sz w:val="24"/>
        </w:rPr>
        <w:t>транспортировкой</w:t>
      </w:r>
      <w:r w:rsidR="002C1D29">
        <w:rPr>
          <w:spacing w:val="-58"/>
          <w:sz w:val="24"/>
        </w:rPr>
        <w:t xml:space="preserve"> </w:t>
      </w:r>
      <w:r w:rsidR="002C1D29">
        <w:rPr>
          <w:sz w:val="24"/>
        </w:rPr>
        <w:t>неисправного изделия в период гарантийного срока</w:t>
      </w:r>
      <w:r w:rsidR="00D81A34">
        <w:rPr>
          <w:sz w:val="24"/>
        </w:rPr>
        <w:t>.</w:t>
      </w:r>
      <w:r w:rsidR="002C1D29">
        <w:rPr>
          <w:sz w:val="24"/>
        </w:rPr>
        <w:t xml:space="preserve"> Покупателю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не</w:t>
      </w:r>
      <w:r w:rsidR="002C1D29">
        <w:rPr>
          <w:spacing w:val="-2"/>
          <w:sz w:val="24"/>
        </w:rPr>
        <w:t xml:space="preserve"> </w:t>
      </w:r>
      <w:r w:rsidR="002C1D29">
        <w:rPr>
          <w:sz w:val="24"/>
        </w:rPr>
        <w:t>возмещаются.</w:t>
      </w:r>
    </w:p>
    <w:p w14:paraId="03242871" w14:textId="6E5E3A87" w:rsidR="00120E52" w:rsidRDefault="006E16DA" w:rsidP="00EC2111">
      <w:pPr>
        <w:pStyle w:val="a5"/>
        <w:numPr>
          <w:ilvl w:val="1"/>
          <w:numId w:val="7"/>
        </w:numPr>
        <w:tabs>
          <w:tab w:val="left" w:pos="593"/>
        </w:tabs>
        <w:spacing w:before="4" w:line="268" w:lineRule="auto"/>
        <w:ind w:left="539" w:right="379" w:hanging="428"/>
        <w:rPr>
          <w:sz w:val="24"/>
        </w:rPr>
      </w:pPr>
      <w:r>
        <w:rPr>
          <w:sz w:val="24"/>
        </w:rPr>
        <w:t xml:space="preserve"> </w:t>
      </w:r>
      <w:r w:rsidR="002C1D29">
        <w:rPr>
          <w:sz w:val="24"/>
        </w:rPr>
        <w:t xml:space="preserve">В случае </w:t>
      </w:r>
      <w:r w:rsidR="00D81A34">
        <w:rPr>
          <w:sz w:val="24"/>
        </w:rPr>
        <w:t>необоснованности</w:t>
      </w:r>
      <w:r w:rsidR="002C1D29">
        <w:rPr>
          <w:sz w:val="24"/>
        </w:rPr>
        <w:t xml:space="preserve"> претензии, затраты на диагностику и</w:t>
      </w:r>
      <w:r w:rsidR="002C1D29">
        <w:rPr>
          <w:spacing w:val="-57"/>
          <w:sz w:val="24"/>
        </w:rPr>
        <w:t xml:space="preserve"> </w:t>
      </w:r>
      <w:r w:rsidR="002C1D29">
        <w:rPr>
          <w:sz w:val="24"/>
        </w:rPr>
        <w:t>экспертизу</w:t>
      </w:r>
      <w:r w:rsidR="002C1D29">
        <w:rPr>
          <w:spacing w:val="-9"/>
          <w:sz w:val="24"/>
        </w:rPr>
        <w:t xml:space="preserve"> </w:t>
      </w:r>
      <w:r w:rsidR="002C1D29">
        <w:rPr>
          <w:sz w:val="24"/>
        </w:rPr>
        <w:t>изделия оплачиваются Покупателем.</w:t>
      </w:r>
    </w:p>
    <w:p w14:paraId="1D302E80" w14:textId="77777777" w:rsidR="00120E52" w:rsidRDefault="006E16DA" w:rsidP="00EC2111">
      <w:pPr>
        <w:pStyle w:val="a5"/>
        <w:numPr>
          <w:ilvl w:val="1"/>
          <w:numId w:val="7"/>
        </w:numPr>
        <w:tabs>
          <w:tab w:val="left" w:pos="593"/>
        </w:tabs>
        <w:spacing w:before="6" w:line="268" w:lineRule="auto"/>
        <w:ind w:left="539" w:right="378" w:hanging="428"/>
        <w:rPr>
          <w:sz w:val="24"/>
        </w:rPr>
      </w:pPr>
      <w:r>
        <w:rPr>
          <w:sz w:val="24"/>
        </w:rPr>
        <w:t xml:space="preserve"> </w:t>
      </w:r>
      <w:r w:rsidR="002C1D29">
        <w:rPr>
          <w:sz w:val="24"/>
        </w:rPr>
        <w:t>Производитель оставляет за собой право внесения изменений в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конструкцию,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улучшающие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качество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изделия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при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сохранении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основных</w:t>
      </w:r>
      <w:r w:rsidR="002C1D29">
        <w:rPr>
          <w:spacing w:val="1"/>
          <w:sz w:val="24"/>
        </w:rPr>
        <w:t xml:space="preserve"> </w:t>
      </w:r>
      <w:r w:rsidR="002C1D29">
        <w:rPr>
          <w:sz w:val="24"/>
        </w:rPr>
        <w:t>эксплуатационных характеристик.</w:t>
      </w:r>
    </w:p>
    <w:p w14:paraId="5C74A7DD" w14:textId="77777777" w:rsidR="00120E52" w:rsidRDefault="00120E52">
      <w:pPr>
        <w:spacing w:line="268" w:lineRule="auto"/>
        <w:jc w:val="both"/>
        <w:rPr>
          <w:sz w:val="24"/>
        </w:rPr>
        <w:sectPr w:rsidR="00120E52">
          <w:pgSz w:w="8400" w:h="11910"/>
          <w:pgMar w:top="520" w:right="200" w:bottom="560" w:left="440" w:header="0" w:footer="359" w:gutter="0"/>
          <w:pgBorders w:offsetFrom="page">
            <w:top w:val="single" w:sz="8" w:space="14" w:color="000000"/>
            <w:left w:val="single" w:sz="8" w:space="17" w:color="000000"/>
            <w:bottom w:val="single" w:sz="8" w:space="27" w:color="000000"/>
            <w:right w:val="single" w:sz="8" w:space="11" w:color="000000"/>
          </w:pgBorders>
          <w:cols w:space="720"/>
        </w:sectPr>
      </w:pPr>
    </w:p>
    <w:p w14:paraId="02589F15" w14:textId="77777777" w:rsidR="00120E52" w:rsidRDefault="002C1D29">
      <w:pPr>
        <w:tabs>
          <w:tab w:val="left" w:pos="4827"/>
        </w:tabs>
        <w:spacing w:before="57"/>
        <w:ind w:right="253"/>
        <w:jc w:val="center"/>
        <w:rPr>
          <w:sz w:val="32"/>
        </w:rPr>
      </w:pPr>
      <w:r>
        <w:rPr>
          <w:sz w:val="32"/>
        </w:rPr>
        <w:t>ГАРАНТИЙНЫЙ</w:t>
      </w:r>
      <w:r>
        <w:rPr>
          <w:spacing w:val="-4"/>
          <w:sz w:val="32"/>
        </w:rPr>
        <w:t xml:space="preserve"> </w:t>
      </w:r>
      <w:r>
        <w:rPr>
          <w:sz w:val="32"/>
        </w:rPr>
        <w:t>ТАЛОН</w:t>
      </w:r>
      <w:r>
        <w:rPr>
          <w:spacing w:val="-3"/>
          <w:sz w:val="32"/>
        </w:rPr>
        <w:t xml:space="preserve"> </w:t>
      </w:r>
      <w:r>
        <w:rPr>
          <w:sz w:val="32"/>
        </w:rPr>
        <w:t>№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1CDB9B48" w14:textId="77777777" w:rsidR="00120E52" w:rsidRDefault="00120E52">
      <w:pPr>
        <w:pStyle w:val="a3"/>
        <w:spacing w:before="5"/>
        <w:rPr>
          <w:sz w:val="18"/>
        </w:rPr>
      </w:pPr>
    </w:p>
    <w:p w14:paraId="2FE0EAE8" w14:textId="4B77FDB5" w:rsidR="00120E52" w:rsidRDefault="002C1D29">
      <w:pPr>
        <w:pStyle w:val="a3"/>
        <w:spacing w:before="90"/>
        <w:ind w:left="527"/>
      </w:pPr>
      <w:r>
        <w:t>Наименование</w:t>
      </w:r>
      <w:r>
        <w:rPr>
          <w:spacing w:val="-3"/>
        </w:rPr>
        <w:t xml:space="preserve"> </w:t>
      </w:r>
      <w:r>
        <w:t xml:space="preserve">товара </w:t>
      </w:r>
      <w:r w:rsidR="00D81A34">
        <w:t>Ограждения кровельные</w:t>
      </w:r>
      <w:r w:rsidR="00D81A34" w:rsidRPr="00D81A34">
        <w:t xml:space="preserve"> Н 1200 - 3000 СТ-3</w:t>
      </w:r>
    </w:p>
    <w:p w14:paraId="62A09747" w14:textId="77777777" w:rsidR="00120E52" w:rsidRDefault="00120E52">
      <w:pPr>
        <w:pStyle w:val="a3"/>
        <w:spacing w:before="3"/>
      </w:pPr>
    </w:p>
    <w:p w14:paraId="45D86632" w14:textId="77777777" w:rsidR="00C76207" w:rsidRDefault="002C1D29" w:rsidP="00C76207">
      <w:pPr>
        <w:tabs>
          <w:tab w:val="left" w:pos="1542"/>
        </w:tabs>
        <w:spacing w:after="11"/>
        <w:ind w:left="121" w:right="1239" w:hanging="10"/>
        <w:rPr>
          <w:sz w:val="18"/>
        </w:rPr>
      </w:pPr>
      <w:r>
        <w:rPr>
          <w:sz w:val="18"/>
        </w:rPr>
        <w:t>Партия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 xml:space="preserve">изделий изготовлена и принята в соответствии с </w:t>
      </w:r>
    </w:p>
    <w:p w14:paraId="19D5591E" w14:textId="0B8F8C59" w:rsidR="00120E52" w:rsidRDefault="00AC41E7" w:rsidP="00C76207">
      <w:pPr>
        <w:tabs>
          <w:tab w:val="left" w:pos="1542"/>
        </w:tabs>
        <w:spacing w:after="11"/>
        <w:ind w:left="121" w:right="1239" w:hanging="10"/>
        <w:rPr>
          <w:sz w:val="18"/>
        </w:rPr>
      </w:pPr>
      <w:r w:rsidRPr="00AC41E7">
        <w:rPr>
          <w:sz w:val="18"/>
        </w:rPr>
        <w:t xml:space="preserve">ГОСТ Р </w:t>
      </w:r>
      <w:r w:rsidR="00FB4F34">
        <w:rPr>
          <w:sz w:val="18"/>
        </w:rPr>
        <w:t>53254</w:t>
      </w:r>
      <w:r w:rsidRPr="00AC41E7">
        <w:rPr>
          <w:sz w:val="18"/>
        </w:rPr>
        <w:t>-20</w:t>
      </w:r>
      <w:r w:rsidR="00FB4F34">
        <w:rPr>
          <w:sz w:val="18"/>
        </w:rPr>
        <w:t>0</w:t>
      </w:r>
      <w:r w:rsidRPr="00AC41E7">
        <w:rPr>
          <w:sz w:val="18"/>
        </w:rPr>
        <w:t>9</w:t>
      </w:r>
      <w:r>
        <w:rPr>
          <w:sz w:val="18"/>
        </w:rPr>
        <w:t xml:space="preserve"> </w:t>
      </w:r>
      <w:r w:rsidR="002C1D29">
        <w:rPr>
          <w:sz w:val="18"/>
        </w:rPr>
        <w:t>и признана</w:t>
      </w:r>
      <w:r w:rsidR="002C1D29">
        <w:rPr>
          <w:spacing w:val="-2"/>
          <w:sz w:val="18"/>
        </w:rPr>
        <w:t xml:space="preserve"> </w:t>
      </w:r>
      <w:r w:rsidR="002C1D29">
        <w:rPr>
          <w:sz w:val="18"/>
        </w:rPr>
        <w:t>годной к</w:t>
      </w:r>
      <w:r w:rsidR="002C1D29">
        <w:rPr>
          <w:spacing w:val="-1"/>
          <w:sz w:val="18"/>
        </w:rPr>
        <w:t xml:space="preserve"> </w:t>
      </w:r>
      <w:r w:rsidR="002C1D29">
        <w:rPr>
          <w:sz w:val="18"/>
        </w:rPr>
        <w:t>эксплуатации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983"/>
        <w:gridCol w:w="2837"/>
      </w:tblGrid>
      <w:tr w:rsidR="00120E52" w14:paraId="7826490B" w14:textId="77777777">
        <w:trPr>
          <w:trHeight w:val="306"/>
        </w:trPr>
        <w:tc>
          <w:tcPr>
            <w:tcW w:w="2566" w:type="dxa"/>
          </w:tcPr>
          <w:p w14:paraId="28C89C48" w14:textId="77777777" w:rsidR="00120E52" w:rsidRDefault="002C1D29">
            <w:pPr>
              <w:pStyle w:val="TableParagraph"/>
              <w:spacing w:line="247" w:lineRule="exact"/>
              <w:ind w:left="856" w:right="850"/>
              <w:jc w:val="center"/>
            </w:pPr>
            <w:r>
              <w:t>Артикул</w:t>
            </w:r>
          </w:p>
        </w:tc>
        <w:tc>
          <w:tcPr>
            <w:tcW w:w="1983" w:type="dxa"/>
          </w:tcPr>
          <w:p w14:paraId="33203B77" w14:textId="77777777" w:rsidR="00120E52" w:rsidRDefault="002C1D29">
            <w:pPr>
              <w:pStyle w:val="TableParagraph"/>
              <w:spacing w:line="247" w:lineRule="exact"/>
              <w:ind w:left="234"/>
            </w:pPr>
            <w:r>
              <w:t>Типоразмер,</w:t>
            </w:r>
            <w:r>
              <w:rPr>
                <w:spacing w:val="-1"/>
              </w:rPr>
              <w:t xml:space="preserve"> </w:t>
            </w:r>
            <w:r>
              <w:t>мм</w:t>
            </w:r>
          </w:p>
        </w:tc>
        <w:tc>
          <w:tcPr>
            <w:tcW w:w="2837" w:type="dxa"/>
          </w:tcPr>
          <w:p w14:paraId="76961EBE" w14:textId="77777777" w:rsidR="00120E52" w:rsidRDefault="002C1D29">
            <w:pPr>
              <w:pStyle w:val="TableParagraph"/>
              <w:spacing w:line="247" w:lineRule="exact"/>
              <w:ind w:left="874"/>
            </w:pPr>
            <w:r>
              <w:t>Кол-во,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</w:tc>
      </w:tr>
      <w:tr w:rsidR="00120E52" w14:paraId="63D4F7CA" w14:textId="77777777">
        <w:trPr>
          <w:trHeight w:val="275"/>
        </w:trPr>
        <w:tc>
          <w:tcPr>
            <w:tcW w:w="2566" w:type="dxa"/>
          </w:tcPr>
          <w:p w14:paraId="6FCD2C18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14:paraId="2D2193B9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14:paraId="7C2CF58C" w14:textId="77777777" w:rsidR="00120E52" w:rsidRDefault="00120E52">
            <w:pPr>
              <w:pStyle w:val="TableParagraph"/>
              <w:rPr>
                <w:sz w:val="18"/>
              </w:rPr>
            </w:pPr>
          </w:p>
        </w:tc>
      </w:tr>
      <w:tr w:rsidR="00120E52" w14:paraId="696EF3DF" w14:textId="77777777">
        <w:trPr>
          <w:trHeight w:val="275"/>
        </w:trPr>
        <w:tc>
          <w:tcPr>
            <w:tcW w:w="2566" w:type="dxa"/>
          </w:tcPr>
          <w:p w14:paraId="7C32EB01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14:paraId="486E7169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14:paraId="5001A049" w14:textId="77777777" w:rsidR="00120E52" w:rsidRDefault="00120E52">
            <w:pPr>
              <w:pStyle w:val="TableParagraph"/>
              <w:rPr>
                <w:sz w:val="18"/>
              </w:rPr>
            </w:pPr>
          </w:p>
        </w:tc>
      </w:tr>
      <w:tr w:rsidR="00120E52" w14:paraId="37777FAC" w14:textId="77777777">
        <w:trPr>
          <w:trHeight w:val="275"/>
        </w:trPr>
        <w:tc>
          <w:tcPr>
            <w:tcW w:w="2566" w:type="dxa"/>
          </w:tcPr>
          <w:p w14:paraId="608EACAB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14:paraId="5C830339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14:paraId="291F7926" w14:textId="77777777" w:rsidR="00120E52" w:rsidRDefault="00120E52">
            <w:pPr>
              <w:pStyle w:val="TableParagraph"/>
              <w:rPr>
                <w:sz w:val="18"/>
              </w:rPr>
            </w:pPr>
          </w:p>
        </w:tc>
      </w:tr>
      <w:tr w:rsidR="00120E52" w14:paraId="069BC89D" w14:textId="77777777">
        <w:trPr>
          <w:trHeight w:val="275"/>
        </w:trPr>
        <w:tc>
          <w:tcPr>
            <w:tcW w:w="2566" w:type="dxa"/>
          </w:tcPr>
          <w:p w14:paraId="7E69AD4A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14:paraId="3729FED9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14:paraId="6122942F" w14:textId="77777777" w:rsidR="00120E52" w:rsidRDefault="00120E52">
            <w:pPr>
              <w:pStyle w:val="TableParagraph"/>
              <w:rPr>
                <w:sz w:val="18"/>
              </w:rPr>
            </w:pPr>
          </w:p>
        </w:tc>
      </w:tr>
      <w:tr w:rsidR="00120E52" w14:paraId="1C6338D3" w14:textId="77777777">
        <w:trPr>
          <w:trHeight w:val="277"/>
        </w:trPr>
        <w:tc>
          <w:tcPr>
            <w:tcW w:w="2566" w:type="dxa"/>
          </w:tcPr>
          <w:p w14:paraId="216BD3FA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14:paraId="40AFE65A" w14:textId="77777777" w:rsidR="00120E52" w:rsidRDefault="00120E52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14:paraId="3724DDF1" w14:textId="77777777" w:rsidR="00120E52" w:rsidRDefault="00120E52">
            <w:pPr>
              <w:pStyle w:val="TableParagraph"/>
              <w:rPr>
                <w:sz w:val="18"/>
              </w:rPr>
            </w:pPr>
          </w:p>
        </w:tc>
      </w:tr>
    </w:tbl>
    <w:p w14:paraId="2587BB10" w14:textId="77777777" w:rsidR="00120E52" w:rsidRDefault="00120E52">
      <w:pPr>
        <w:pStyle w:val="a3"/>
        <w:spacing w:before="2"/>
      </w:pPr>
    </w:p>
    <w:p w14:paraId="6320286E" w14:textId="77777777" w:rsidR="00120E52" w:rsidRDefault="002C1D29">
      <w:pPr>
        <w:ind w:left="112"/>
        <w:rPr>
          <w:sz w:val="18"/>
        </w:rPr>
      </w:pPr>
      <w:r>
        <w:rPr>
          <w:sz w:val="18"/>
        </w:rPr>
        <w:t>Название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торгующей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организации:</w:t>
      </w:r>
    </w:p>
    <w:p w14:paraId="63BBF912" w14:textId="77777777" w:rsidR="00120E52" w:rsidRDefault="00A465A3">
      <w:pPr>
        <w:pStyle w:val="a3"/>
        <w:spacing w:before="6"/>
        <w:rPr>
          <w:sz w:val="14"/>
        </w:rPr>
      </w:pPr>
      <w:r>
        <w:rPr>
          <w:noProof/>
        </w:rPr>
      </w:r>
      <w:r w:rsidR="00A465A3">
        <w:rPr>
          <w:noProof/>
        </w:rPr>
        <w:pict w14:anchorId="1F9B1F8A">
          <v:shape id="_x0000_s1027" style="position:absolute;margin-left:27.6pt;margin-top:10.5pt;width:360.35pt;height:.1pt;z-index:-251657216;mso-wrap-distance-left:0;mso-wrap-distance-right:0;mso-position-horizontal-relative:page" coordorigin="552,210" coordsize="7207,0" path="m552,210r7206,e" filled="f" strokeweight=".36pt">
            <v:path arrowok="t"/>
            <w10:wrap type="topAndBottom" anchorx="page"/>
          </v:shape>
        </w:pict>
      </w:r>
      <w:r>
        <w:rPr>
          <w:noProof/>
        </w:rPr>
      </w:r>
      <w:r w:rsidR="00A465A3">
        <w:rPr>
          <w:noProof/>
        </w:rPr>
        <w:pict w14:anchorId="1D15B997">
          <v:shape id="_x0000_s1026" style="position:absolute;margin-left:27.6pt;margin-top:21.1pt;width:360.35pt;height:.1pt;z-index:-251656192;mso-wrap-distance-left:0;mso-wrap-distance-right:0;mso-position-horizontal-relative:page" coordorigin="552,422" coordsize="7207,0" path="m552,422r7206,e" filled="f" strokeweight=".36pt">
            <v:path arrowok="t"/>
            <w10:wrap type="topAndBottom" anchorx="page"/>
          </v:shape>
        </w:pict>
      </w:r>
    </w:p>
    <w:p w14:paraId="3D4F2412" w14:textId="77777777" w:rsidR="00120E52" w:rsidRDefault="00120E52">
      <w:pPr>
        <w:pStyle w:val="a3"/>
        <w:spacing w:before="8"/>
        <w:rPr>
          <w:sz w:val="11"/>
        </w:rPr>
      </w:pPr>
    </w:p>
    <w:p w14:paraId="20279C09" w14:textId="77777777" w:rsidR="00120E52" w:rsidRDefault="00120E52">
      <w:pPr>
        <w:pStyle w:val="a3"/>
        <w:spacing w:before="4"/>
        <w:rPr>
          <w:sz w:val="14"/>
        </w:rPr>
      </w:pPr>
    </w:p>
    <w:p w14:paraId="2A99C26A" w14:textId="77777777" w:rsidR="00120E52" w:rsidRDefault="002C1D29">
      <w:pPr>
        <w:tabs>
          <w:tab w:val="left" w:pos="2133"/>
          <w:tab w:val="left" w:pos="4967"/>
          <w:tab w:val="left" w:pos="7336"/>
        </w:tabs>
        <w:spacing w:before="93"/>
        <w:ind w:left="112"/>
        <w:rPr>
          <w:sz w:val="18"/>
        </w:rPr>
      </w:pP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продажи</w:t>
      </w:r>
      <w:r>
        <w:rPr>
          <w:sz w:val="18"/>
          <w:u w:val="single"/>
        </w:rPr>
        <w:tab/>
      </w:r>
      <w:r>
        <w:rPr>
          <w:sz w:val="18"/>
        </w:rPr>
        <w:tab/>
        <w:t>Подпись</w:t>
      </w:r>
      <w:r>
        <w:rPr>
          <w:spacing w:val="-3"/>
          <w:sz w:val="18"/>
        </w:rPr>
        <w:t xml:space="preserve"> </w:t>
      </w:r>
      <w:r>
        <w:rPr>
          <w:sz w:val="18"/>
        </w:rPr>
        <w:t>продавца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7C41860" w14:textId="77777777" w:rsidR="00120E52" w:rsidRDefault="00120E52">
      <w:pPr>
        <w:pStyle w:val="a3"/>
        <w:spacing w:before="2"/>
        <w:rPr>
          <w:sz w:val="18"/>
        </w:rPr>
      </w:pPr>
    </w:p>
    <w:p w14:paraId="68E7F9BB" w14:textId="77777777" w:rsidR="00120E52" w:rsidRDefault="002C1D29">
      <w:pPr>
        <w:tabs>
          <w:tab w:val="left" w:pos="5449"/>
        </w:tabs>
        <w:spacing w:before="93" w:line="561" w:lineRule="auto"/>
        <w:ind w:left="171" w:right="928" w:hanging="60"/>
        <w:rPr>
          <w:sz w:val="18"/>
        </w:rPr>
      </w:pPr>
      <w:r>
        <w:rPr>
          <w:sz w:val="18"/>
        </w:rPr>
        <w:t>Штамп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печать</w:t>
      </w:r>
      <w:r>
        <w:rPr>
          <w:spacing w:val="-3"/>
          <w:sz w:val="18"/>
        </w:rPr>
        <w:t xml:space="preserve"> </w:t>
      </w:r>
      <w:r>
        <w:rPr>
          <w:sz w:val="18"/>
        </w:rPr>
        <w:t>торгующей организации</w:t>
      </w:r>
      <w:r>
        <w:rPr>
          <w:sz w:val="18"/>
        </w:rPr>
        <w:tab/>
        <w:t>Штамп о приемке</w:t>
      </w:r>
      <w:r>
        <w:rPr>
          <w:spacing w:val="-4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условиями гарантии СОГЛАСЕН:</w:t>
      </w:r>
    </w:p>
    <w:p w14:paraId="2664797D" w14:textId="77777777" w:rsidR="00120E52" w:rsidRDefault="002C1D29">
      <w:pPr>
        <w:tabs>
          <w:tab w:val="left" w:pos="5388"/>
        </w:tabs>
        <w:spacing w:before="34"/>
        <w:ind w:left="121" w:right="482" w:hanging="10"/>
        <w:rPr>
          <w:sz w:val="18"/>
        </w:rPr>
      </w:pPr>
      <w:r>
        <w:rPr>
          <w:sz w:val="18"/>
        </w:rPr>
        <w:t>Покупатель</w:t>
      </w:r>
      <w:r>
        <w:rPr>
          <w:sz w:val="18"/>
          <w:u w:val="single"/>
        </w:rPr>
        <w:tab/>
      </w:r>
      <w:r>
        <w:rPr>
          <w:sz w:val="18"/>
        </w:rPr>
        <w:t>(подпись/расшифровка)</w:t>
      </w:r>
      <w:r>
        <w:rPr>
          <w:spacing w:val="-42"/>
          <w:sz w:val="18"/>
        </w:rPr>
        <w:t xml:space="preserve"> </w:t>
      </w:r>
      <w:r w:rsidR="00C76207">
        <w:rPr>
          <w:sz w:val="18"/>
        </w:rPr>
        <w:t>Гарантия 12</w:t>
      </w:r>
      <w:r>
        <w:rPr>
          <w:spacing w:val="1"/>
          <w:sz w:val="18"/>
        </w:rPr>
        <w:t xml:space="preserve"> </w:t>
      </w:r>
      <w:r w:rsidR="00C76207">
        <w:rPr>
          <w:sz w:val="18"/>
        </w:rPr>
        <w:t>месяцев</w:t>
      </w:r>
      <w:r>
        <w:rPr>
          <w:spacing w:val="-1"/>
          <w:sz w:val="18"/>
        </w:rPr>
        <w:t xml:space="preserve"> </w:t>
      </w:r>
      <w:r>
        <w:rPr>
          <w:sz w:val="18"/>
        </w:rPr>
        <w:t>со дня</w:t>
      </w:r>
      <w:r>
        <w:rPr>
          <w:spacing w:val="-1"/>
          <w:sz w:val="18"/>
        </w:rPr>
        <w:t xml:space="preserve"> </w:t>
      </w:r>
      <w:r>
        <w:rPr>
          <w:sz w:val="18"/>
        </w:rPr>
        <w:t>производства</w:t>
      </w:r>
      <w:r>
        <w:rPr>
          <w:spacing w:val="-1"/>
          <w:sz w:val="18"/>
        </w:rPr>
        <w:t xml:space="preserve"> </w:t>
      </w:r>
      <w:r>
        <w:rPr>
          <w:sz w:val="18"/>
        </w:rPr>
        <w:t>изделия.</w:t>
      </w:r>
    </w:p>
    <w:p w14:paraId="7795823B" w14:textId="77777777" w:rsidR="00120E52" w:rsidRDefault="002C1D29">
      <w:pPr>
        <w:spacing w:before="4"/>
        <w:ind w:left="121" w:right="1019" w:hanging="10"/>
        <w:rPr>
          <w:sz w:val="18"/>
        </w:rPr>
      </w:pPr>
      <w:r>
        <w:rPr>
          <w:sz w:val="18"/>
        </w:rPr>
        <w:t>При предъявлении претензии к качеству товара, покупатель представляет следующие</w:t>
      </w:r>
      <w:r>
        <w:rPr>
          <w:spacing w:val="-42"/>
          <w:sz w:val="18"/>
        </w:rPr>
        <w:t xml:space="preserve"> </w:t>
      </w:r>
      <w:r>
        <w:rPr>
          <w:sz w:val="18"/>
        </w:rPr>
        <w:t>документы:</w:t>
      </w:r>
    </w:p>
    <w:p w14:paraId="3DB1F8C3" w14:textId="77777777" w:rsidR="00120E52" w:rsidRDefault="002C1D29">
      <w:pPr>
        <w:pStyle w:val="a5"/>
        <w:numPr>
          <w:ilvl w:val="0"/>
          <w:numId w:val="2"/>
        </w:numPr>
        <w:tabs>
          <w:tab w:val="left" w:pos="295"/>
        </w:tabs>
        <w:spacing w:before="6"/>
        <w:rPr>
          <w:sz w:val="18"/>
        </w:rPr>
      </w:pPr>
      <w:r>
        <w:rPr>
          <w:sz w:val="18"/>
        </w:rPr>
        <w:t>Заявление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произвольной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форме,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4"/>
          <w:sz w:val="18"/>
        </w:rPr>
        <w:t xml:space="preserve"> </w:t>
      </w:r>
      <w:r>
        <w:rPr>
          <w:sz w:val="18"/>
        </w:rPr>
        <w:t>указываются:</w:t>
      </w:r>
    </w:p>
    <w:p w14:paraId="6FA116E5" w14:textId="77777777" w:rsidR="00120E52" w:rsidRDefault="002C1D29">
      <w:pPr>
        <w:pStyle w:val="a5"/>
        <w:numPr>
          <w:ilvl w:val="0"/>
          <w:numId w:val="1"/>
        </w:numPr>
        <w:tabs>
          <w:tab w:val="left" w:pos="233"/>
        </w:tabs>
        <w:spacing w:before="4"/>
        <w:ind w:hanging="107"/>
        <w:jc w:val="left"/>
        <w:rPr>
          <w:sz w:val="18"/>
        </w:rPr>
      </w:pPr>
      <w:r>
        <w:rPr>
          <w:sz w:val="18"/>
        </w:rPr>
        <w:t>название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покупателя,</w:t>
      </w:r>
    </w:p>
    <w:p w14:paraId="11F84907" w14:textId="77777777" w:rsidR="00120E52" w:rsidRDefault="002C1D29">
      <w:pPr>
        <w:spacing w:before="5"/>
        <w:ind w:left="112"/>
        <w:rPr>
          <w:sz w:val="18"/>
        </w:rPr>
      </w:pPr>
      <w:r>
        <w:rPr>
          <w:sz w:val="18"/>
        </w:rPr>
        <w:t>-</w:t>
      </w:r>
      <w:r w:rsidR="00C76207">
        <w:rPr>
          <w:sz w:val="18"/>
          <w:lang w:val="en-US"/>
        </w:rPr>
        <w:t xml:space="preserve"> </w:t>
      </w:r>
      <w:r>
        <w:rPr>
          <w:sz w:val="18"/>
        </w:rPr>
        <w:t>фактический</w:t>
      </w:r>
      <w:r>
        <w:rPr>
          <w:spacing w:val="-5"/>
          <w:sz w:val="18"/>
        </w:rPr>
        <w:t xml:space="preserve"> </w:t>
      </w:r>
      <w:r>
        <w:rPr>
          <w:sz w:val="18"/>
        </w:rPr>
        <w:t>адрес;</w:t>
      </w:r>
    </w:p>
    <w:p w14:paraId="7D165281" w14:textId="77777777" w:rsidR="00120E52" w:rsidRDefault="002C1D29">
      <w:pPr>
        <w:spacing w:before="6"/>
        <w:ind w:left="112"/>
        <w:rPr>
          <w:sz w:val="18"/>
        </w:rPr>
      </w:pPr>
      <w:r>
        <w:rPr>
          <w:sz w:val="18"/>
        </w:rPr>
        <w:t>-</w:t>
      </w:r>
      <w:r w:rsidR="00C76207">
        <w:rPr>
          <w:sz w:val="18"/>
          <w:lang w:val="en-US"/>
        </w:rPr>
        <w:t xml:space="preserve"> </w:t>
      </w:r>
      <w:r>
        <w:rPr>
          <w:sz w:val="18"/>
        </w:rPr>
        <w:t>контактные</w:t>
      </w:r>
      <w:r>
        <w:rPr>
          <w:spacing w:val="-5"/>
          <w:sz w:val="18"/>
        </w:rPr>
        <w:t xml:space="preserve"> </w:t>
      </w:r>
      <w:r>
        <w:rPr>
          <w:sz w:val="18"/>
        </w:rPr>
        <w:t>телефоны;</w:t>
      </w:r>
    </w:p>
    <w:p w14:paraId="5C680B35" w14:textId="77777777" w:rsidR="00120E52" w:rsidRDefault="002C1D29">
      <w:pPr>
        <w:pStyle w:val="a5"/>
        <w:numPr>
          <w:ilvl w:val="0"/>
          <w:numId w:val="1"/>
        </w:numPr>
        <w:tabs>
          <w:tab w:val="left" w:pos="233"/>
        </w:tabs>
        <w:spacing w:before="5"/>
        <w:ind w:hanging="107"/>
        <w:jc w:val="left"/>
        <w:rPr>
          <w:sz w:val="18"/>
        </w:rPr>
      </w:pPr>
      <w:r>
        <w:rPr>
          <w:sz w:val="18"/>
        </w:rPr>
        <w:t>название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5"/>
          <w:sz w:val="18"/>
        </w:rPr>
        <w:t xml:space="preserve"> </w:t>
      </w:r>
      <w:r>
        <w:rPr>
          <w:sz w:val="18"/>
        </w:rPr>
        <w:t>производившей</w:t>
      </w:r>
      <w:r>
        <w:rPr>
          <w:spacing w:val="-3"/>
          <w:sz w:val="18"/>
        </w:rPr>
        <w:t xml:space="preserve"> </w:t>
      </w:r>
      <w:r>
        <w:rPr>
          <w:sz w:val="18"/>
        </w:rPr>
        <w:t>монтаж;</w:t>
      </w:r>
    </w:p>
    <w:p w14:paraId="1E82E345" w14:textId="77777777" w:rsidR="00C76207" w:rsidRPr="00C76207" w:rsidRDefault="002C1D29">
      <w:pPr>
        <w:pStyle w:val="a5"/>
        <w:numPr>
          <w:ilvl w:val="0"/>
          <w:numId w:val="1"/>
        </w:numPr>
        <w:tabs>
          <w:tab w:val="left" w:pos="233"/>
        </w:tabs>
        <w:spacing w:before="4"/>
        <w:ind w:right="682"/>
        <w:jc w:val="left"/>
        <w:rPr>
          <w:sz w:val="18"/>
        </w:rPr>
      </w:pPr>
      <w:r>
        <w:rPr>
          <w:sz w:val="18"/>
        </w:rPr>
        <w:t>основные параметры системы, в которой было установлено изделие;</w:t>
      </w:r>
      <w:r>
        <w:rPr>
          <w:spacing w:val="1"/>
          <w:sz w:val="18"/>
        </w:rPr>
        <w:t xml:space="preserve"> </w:t>
      </w:r>
    </w:p>
    <w:p w14:paraId="1E55A0F1" w14:textId="77777777" w:rsidR="00120E52" w:rsidRPr="00C76207" w:rsidRDefault="002C1D29" w:rsidP="00C76207">
      <w:pPr>
        <w:tabs>
          <w:tab w:val="left" w:pos="233"/>
        </w:tabs>
        <w:spacing w:before="4"/>
        <w:ind w:left="126" w:right="682"/>
        <w:rPr>
          <w:sz w:val="18"/>
        </w:rPr>
      </w:pPr>
      <w:r w:rsidRPr="00C76207">
        <w:rPr>
          <w:sz w:val="18"/>
        </w:rPr>
        <w:t>- краткое описание</w:t>
      </w:r>
      <w:r w:rsidRPr="00C76207">
        <w:rPr>
          <w:spacing w:val="-42"/>
          <w:sz w:val="18"/>
        </w:rPr>
        <w:t xml:space="preserve"> </w:t>
      </w:r>
      <w:r w:rsidR="00C76207">
        <w:rPr>
          <w:spacing w:val="-42"/>
          <w:sz w:val="18"/>
          <w:lang w:val="en-US"/>
        </w:rPr>
        <w:t xml:space="preserve">      </w:t>
      </w:r>
      <w:r w:rsidRPr="00C76207">
        <w:rPr>
          <w:sz w:val="18"/>
        </w:rPr>
        <w:t>дефекта.</w:t>
      </w:r>
    </w:p>
    <w:p w14:paraId="560BECFB" w14:textId="77777777" w:rsidR="00120E52" w:rsidRDefault="002C1D29">
      <w:pPr>
        <w:pStyle w:val="a5"/>
        <w:numPr>
          <w:ilvl w:val="0"/>
          <w:numId w:val="2"/>
        </w:numPr>
        <w:tabs>
          <w:tab w:val="left" w:pos="309"/>
        </w:tabs>
        <w:spacing w:before="6"/>
        <w:ind w:left="308"/>
        <w:rPr>
          <w:sz w:val="18"/>
        </w:rPr>
      </w:pPr>
      <w:r>
        <w:rPr>
          <w:sz w:val="18"/>
        </w:rPr>
        <w:t>Документ,</w:t>
      </w:r>
      <w:r>
        <w:rPr>
          <w:spacing w:val="-4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5"/>
          <w:sz w:val="18"/>
        </w:rPr>
        <w:t xml:space="preserve"> </w:t>
      </w:r>
      <w:r>
        <w:rPr>
          <w:sz w:val="18"/>
        </w:rPr>
        <w:t>покупку</w:t>
      </w:r>
      <w:r>
        <w:rPr>
          <w:spacing w:val="-7"/>
          <w:sz w:val="18"/>
        </w:rPr>
        <w:t xml:space="preserve"> </w:t>
      </w:r>
      <w:r>
        <w:rPr>
          <w:sz w:val="18"/>
        </w:rPr>
        <w:t>изделия</w:t>
      </w:r>
      <w:r>
        <w:rPr>
          <w:spacing w:val="-4"/>
          <w:sz w:val="18"/>
        </w:rPr>
        <w:t xml:space="preserve"> </w:t>
      </w:r>
      <w:r>
        <w:rPr>
          <w:sz w:val="18"/>
        </w:rPr>
        <w:t>(накладная,</w:t>
      </w:r>
      <w:r>
        <w:rPr>
          <w:spacing w:val="-3"/>
          <w:sz w:val="18"/>
        </w:rPr>
        <w:t xml:space="preserve"> </w:t>
      </w:r>
      <w:r>
        <w:rPr>
          <w:sz w:val="18"/>
        </w:rPr>
        <w:t>квитанция).</w:t>
      </w:r>
    </w:p>
    <w:p w14:paraId="6A85A046" w14:textId="77777777" w:rsidR="00120E52" w:rsidRDefault="002C1D29">
      <w:pPr>
        <w:pStyle w:val="a5"/>
        <w:numPr>
          <w:ilvl w:val="0"/>
          <w:numId w:val="2"/>
        </w:numPr>
        <w:tabs>
          <w:tab w:val="left" w:pos="309"/>
          <w:tab w:val="left" w:pos="1644"/>
          <w:tab w:val="left" w:pos="4460"/>
          <w:tab w:val="left" w:pos="6069"/>
        </w:tabs>
        <w:spacing w:before="7" w:line="628" w:lineRule="auto"/>
        <w:ind w:left="112" w:right="882" w:firstLine="14"/>
        <w:rPr>
          <w:sz w:val="18"/>
        </w:rPr>
      </w:pPr>
      <w:r>
        <w:rPr>
          <w:sz w:val="18"/>
        </w:rPr>
        <w:t>Настоящий заполненный гарантийный талон. Отметка о возврате или обмене товара:</w:t>
      </w:r>
      <w:r>
        <w:rPr>
          <w:spacing w:val="-42"/>
          <w:sz w:val="18"/>
        </w:rPr>
        <w:t xml:space="preserve"> </w:t>
      </w:r>
      <w:r>
        <w:rPr>
          <w:sz w:val="18"/>
        </w:rPr>
        <w:t>Дата «</w:t>
      </w:r>
      <w:r>
        <w:rPr>
          <w:sz w:val="18"/>
          <w:u w:val="single"/>
        </w:rPr>
        <w:t xml:space="preserve">  </w:t>
      </w:r>
      <w:r>
        <w:rPr>
          <w:spacing w:val="41"/>
          <w:sz w:val="18"/>
          <w:u w:val="single"/>
        </w:rPr>
        <w:t xml:space="preserve"> </w:t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 xml:space="preserve">  </w:t>
      </w:r>
      <w:r>
        <w:rPr>
          <w:spacing w:val="43"/>
          <w:sz w:val="18"/>
          <w:u w:val="single"/>
        </w:rPr>
        <w:t xml:space="preserve"> </w:t>
      </w:r>
      <w:r>
        <w:rPr>
          <w:sz w:val="18"/>
        </w:rPr>
        <w:t>г.</w:t>
      </w:r>
      <w:r>
        <w:rPr>
          <w:sz w:val="18"/>
        </w:rPr>
        <w:tab/>
        <w:t xml:space="preserve">Подпись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120E52">
      <w:pgSz w:w="8400" w:h="11910"/>
      <w:pgMar w:top="540" w:right="200" w:bottom="560" w:left="440" w:header="0" w:footer="359" w:gutter="0"/>
      <w:pgBorders w:offsetFrom="page">
        <w:top w:val="single" w:sz="8" w:space="14" w:color="000000"/>
        <w:left w:val="single" w:sz="8" w:space="17" w:color="000000"/>
        <w:bottom w:val="single" w:sz="8" w:space="27" w:color="000000"/>
        <w:right w:val="single" w:sz="8" w:space="11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D69B4" w14:textId="77777777" w:rsidR="00B45BF9" w:rsidRDefault="00B45BF9">
      <w:r>
        <w:separator/>
      </w:r>
    </w:p>
  </w:endnote>
  <w:endnote w:type="continuationSeparator" w:id="0">
    <w:p w14:paraId="7808F7F0" w14:textId="77777777" w:rsidR="00B45BF9" w:rsidRDefault="00B4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F9F7" w14:textId="77777777" w:rsidR="00120E52" w:rsidRDefault="00A465A3">
    <w:pPr>
      <w:pStyle w:val="a3"/>
      <w:spacing w:line="14" w:lineRule="auto"/>
      <w:rPr>
        <w:sz w:val="20"/>
      </w:rPr>
    </w:pPr>
    <w:r>
      <w:rPr>
        <w:noProof/>
      </w:rPr>
    </w:r>
    <w:r w:rsidR="00A465A3">
      <w:rPr>
        <w:noProof/>
      </w:rPr>
      <w:pict w14:anchorId="10D08FA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.7pt;margin-top:565.9pt;width:303pt;height:14.25pt;z-index:-251657216;mso-position-horizontal-relative:page;mso-position-vertical-relative:page" filled="f" stroked="f">
          <v:textbox style="mso-next-textbox:#_x0000_s1025" inset="0,0,0,0">
            <w:txbxContent>
              <w:p w14:paraId="2C23CCD7" w14:textId="77777777" w:rsidR="00120E52" w:rsidRDefault="002C1D29">
                <w:pPr>
                  <w:spacing w:before="11"/>
                  <w:ind w:left="20"/>
                </w:pPr>
                <w:r>
                  <w:t>Паспорт</w:t>
                </w:r>
                <w:r>
                  <w:rPr>
                    <w:spacing w:val="-4"/>
                  </w:rPr>
                  <w:t xml:space="preserve"> </w:t>
                </w:r>
                <w:r>
                  <w:t>разработан</w:t>
                </w:r>
                <w:r>
                  <w:rPr>
                    <w:spacing w:val="-3"/>
                  </w:rPr>
                  <w:t xml:space="preserve"> </w:t>
                </w:r>
                <w:r>
                  <w:t>в</w:t>
                </w:r>
                <w:r>
                  <w:rPr>
                    <w:spacing w:val="-3"/>
                  </w:rPr>
                  <w:t xml:space="preserve"> </w:t>
                </w:r>
                <w:r>
                  <w:t>соответствие</w:t>
                </w:r>
                <w:r>
                  <w:rPr>
                    <w:spacing w:val="-2"/>
                  </w:rPr>
                  <w:t xml:space="preserve"> </w:t>
                </w:r>
                <w:r>
                  <w:t>с</w:t>
                </w:r>
                <w:r>
                  <w:rPr>
                    <w:spacing w:val="-3"/>
                  </w:rPr>
                  <w:t xml:space="preserve"> </w:t>
                </w:r>
                <w:r>
                  <w:t>требованиями</w:t>
                </w:r>
                <w:r>
                  <w:rPr>
                    <w:spacing w:val="-3"/>
                  </w:rPr>
                  <w:t xml:space="preserve"> </w:t>
                </w:r>
                <w:r>
                  <w:t>ГОСТ 2.601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36FCB" w14:textId="77777777" w:rsidR="00B45BF9" w:rsidRDefault="00B45BF9">
      <w:r>
        <w:separator/>
      </w:r>
    </w:p>
  </w:footnote>
  <w:footnote w:type="continuationSeparator" w:id="0">
    <w:p w14:paraId="36402AF6" w14:textId="77777777" w:rsidR="00B45BF9" w:rsidRDefault="00B45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80774"/>
    <w:multiLevelType w:val="hybridMultilevel"/>
    <w:tmpl w:val="436842C2"/>
    <w:lvl w:ilvl="0" w:tplc="5FDCF2E0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256A04F6"/>
    <w:multiLevelType w:val="hybridMultilevel"/>
    <w:tmpl w:val="0486FBE8"/>
    <w:lvl w:ilvl="0" w:tplc="B7129C44">
      <w:start w:val="1"/>
      <w:numFmt w:val="decimal"/>
      <w:lvlText w:val="%1."/>
      <w:lvlJc w:val="left"/>
      <w:pPr>
        <w:ind w:left="294" w:hanging="18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816B6B6">
      <w:numFmt w:val="bullet"/>
      <w:lvlText w:val="•"/>
      <w:lvlJc w:val="left"/>
      <w:pPr>
        <w:ind w:left="1045" w:hanging="183"/>
      </w:pPr>
      <w:rPr>
        <w:rFonts w:hint="default"/>
        <w:lang w:val="ru-RU" w:eastAsia="en-US" w:bidi="ar-SA"/>
      </w:rPr>
    </w:lvl>
    <w:lvl w:ilvl="2" w:tplc="0D1E96B2">
      <w:numFmt w:val="bullet"/>
      <w:lvlText w:val="•"/>
      <w:lvlJc w:val="left"/>
      <w:pPr>
        <w:ind w:left="1790" w:hanging="183"/>
      </w:pPr>
      <w:rPr>
        <w:rFonts w:hint="default"/>
        <w:lang w:val="ru-RU" w:eastAsia="en-US" w:bidi="ar-SA"/>
      </w:rPr>
    </w:lvl>
    <w:lvl w:ilvl="3" w:tplc="8F80AC22">
      <w:numFmt w:val="bullet"/>
      <w:lvlText w:val="•"/>
      <w:lvlJc w:val="left"/>
      <w:pPr>
        <w:ind w:left="2535" w:hanging="183"/>
      </w:pPr>
      <w:rPr>
        <w:rFonts w:hint="default"/>
        <w:lang w:val="ru-RU" w:eastAsia="en-US" w:bidi="ar-SA"/>
      </w:rPr>
    </w:lvl>
    <w:lvl w:ilvl="4" w:tplc="FECA1AF2">
      <w:numFmt w:val="bullet"/>
      <w:lvlText w:val="•"/>
      <w:lvlJc w:val="left"/>
      <w:pPr>
        <w:ind w:left="3280" w:hanging="183"/>
      </w:pPr>
      <w:rPr>
        <w:rFonts w:hint="default"/>
        <w:lang w:val="ru-RU" w:eastAsia="en-US" w:bidi="ar-SA"/>
      </w:rPr>
    </w:lvl>
    <w:lvl w:ilvl="5" w:tplc="28105502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6" w:tplc="9E02376C">
      <w:numFmt w:val="bullet"/>
      <w:lvlText w:val="•"/>
      <w:lvlJc w:val="left"/>
      <w:pPr>
        <w:ind w:left="4770" w:hanging="183"/>
      </w:pPr>
      <w:rPr>
        <w:rFonts w:hint="default"/>
        <w:lang w:val="ru-RU" w:eastAsia="en-US" w:bidi="ar-SA"/>
      </w:rPr>
    </w:lvl>
    <w:lvl w:ilvl="7" w:tplc="7BC6E600">
      <w:numFmt w:val="bullet"/>
      <w:lvlText w:val="•"/>
      <w:lvlJc w:val="left"/>
      <w:pPr>
        <w:ind w:left="5515" w:hanging="183"/>
      </w:pPr>
      <w:rPr>
        <w:rFonts w:hint="default"/>
        <w:lang w:val="ru-RU" w:eastAsia="en-US" w:bidi="ar-SA"/>
      </w:rPr>
    </w:lvl>
    <w:lvl w:ilvl="8" w:tplc="4ACCF96E">
      <w:numFmt w:val="bullet"/>
      <w:lvlText w:val="•"/>
      <w:lvlJc w:val="left"/>
      <w:pPr>
        <w:ind w:left="6260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A7204F9"/>
    <w:multiLevelType w:val="multilevel"/>
    <w:tmpl w:val="E2B4B7B6"/>
    <w:lvl w:ilvl="0">
      <w:start w:val="1"/>
      <w:numFmt w:val="decimal"/>
      <w:lvlText w:val="%1."/>
      <w:lvlJc w:val="left"/>
      <w:pPr>
        <w:ind w:left="4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361"/>
      </w:pPr>
      <w:rPr>
        <w:rFonts w:ascii="Times New Roman" w:eastAsia="Times New Roman" w:hAnsi="Times New Roman" w:cs="Times New Roman" w:hint="default"/>
        <w:w w:val="100"/>
        <w:sz w:val="24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6" w:hanging="360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C380CDC"/>
    <w:multiLevelType w:val="hybridMultilevel"/>
    <w:tmpl w:val="ED4E7994"/>
    <w:lvl w:ilvl="0" w:tplc="C6D4305C">
      <w:numFmt w:val="bullet"/>
      <w:lvlText w:val="-"/>
      <w:lvlJc w:val="left"/>
      <w:pPr>
        <w:ind w:left="232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C5E8FA1A">
      <w:numFmt w:val="bullet"/>
      <w:lvlText w:val="•"/>
      <w:lvlJc w:val="left"/>
      <w:pPr>
        <w:ind w:left="991" w:hanging="106"/>
      </w:pPr>
      <w:rPr>
        <w:rFonts w:hint="default"/>
        <w:lang w:val="ru-RU" w:eastAsia="en-US" w:bidi="ar-SA"/>
      </w:rPr>
    </w:lvl>
    <w:lvl w:ilvl="2" w:tplc="3D7AEB3E">
      <w:numFmt w:val="bullet"/>
      <w:lvlText w:val="•"/>
      <w:lvlJc w:val="left"/>
      <w:pPr>
        <w:ind w:left="1742" w:hanging="106"/>
      </w:pPr>
      <w:rPr>
        <w:rFonts w:hint="default"/>
        <w:lang w:val="ru-RU" w:eastAsia="en-US" w:bidi="ar-SA"/>
      </w:rPr>
    </w:lvl>
    <w:lvl w:ilvl="3" w:tplc="4D460ECC">
      <w:numFmt w:val="bullet"/>
      <w:lvlText w:val="•"/>
      <w:lvlJc w:val="left"/>
      <w:pPr>
        <w:ind w:left="2493" w:hanging="106"/>
      </w:pPr>
      <w:rPr>
        <w:rFonts w:hint="default"/>
        <w:lang w:val="ru-RU" w:eastAsia="en-US" w:bidi="ar-SA"/>
      </w:rPr>
    </w:lvl>
    <w:lvl w:ilvl="4" w:tplc="EC4A8D78">
      <w:numFmt w:val="bullet"/>
      <w:lvlText w:val="•"/>
      <w:lvlJc w:val="left"/>
      <w:pPr>
        <w:ind w:left="3244" w:hanging="106"/>
      </w:pPr>
      <w:rPr>
        <w:rFonts w:hint="default"/>
        <w:lang w:val="ru-RU" w:eastAsia="en-US" w:bidi="ar-SA"/>
      </w:rPr>
    </w:lvl>
    <w:lvl w:ilvl="5" w:tplc="B87AB150">
      <w:numFmt w:val="bullet"/>
      <w:lvlText w:val="•"/>
      <w:lvlJc w:val="left"/>
      <w:pPr>
        <w:ind w:left="3995" w:hanging="106"/>
      </w:pPr>
      <w:rPr>
        <w:rFonts w:hint="default"/>
        <w:lang w:val="ru-RU" w:eastAsia="en-US" w:bidi="ar-SA"/>
      </w:rPr>
    </w:lvl>
    <w:lvl w:ilvl="6" w:tplc="BE3695E2">
      <w:numFmt w:val="bullet"/>
      <w:lvlText w:val="•"/>
      <w:lvlJc w:val="left"/>
      <w:pPr>
        <w:ind w:left="4746" w:hanging="106"/>
      </w:pPr>
      <w:rPr>
        <w:rFonts w:hint="default"/>
        <w:lang w:val="ru-RU" w:eastAsia="en-US" w:bidi="ar-SA"/>
      </w:rPr>
    </w:lvl>
    <w:lvl w:ilvl="7" w:tplc="969AF57E">
      <w:numFmt w:val="bullet"/>
      <w:lvlText w:val="•"/>
      <w:lvlJc w:val="left"/>
      <w:pPr>
        <w:ind w:left="5497" w:hanging="106"/>
      </w:pPr>
      <w:rPr>
        <w:rFonts w:hint="default"/>
        <w:lang w:val="ru-RU" w:eastAsia="en-US" w:bidi="ar-SA"/>
      </w:rPr>
    </w:lvl>
    <w:lvl w:ilvl="8" w:tplc="80F808F6">
      <w:numFmt w:val="bullet"/>
      <w:lvlText w:val="•"/>
      <w:lvlJc w:val="left"/>
      <w:pPr>
        <w:ind w:left="6248" w:hanging="106"/>
      </w:pPr>
      <w:rPr>
        <w:rFonts w:hint="default"/>
        <w:lang w:val="ru-RU" w:eastAsia="en-US" w:bidi="ar-SA"/>
      </w:rPr>
    </w:lvl>
  </w:abstractNum>
  <w:abstractNum w:abstractNumId="4" w15:restartNumberingAfterBreak="0">
    <w:nsid w:val="2DE30847"/>
    <w:multiLevelType w:val="multilevel"/>
    <w:tmpl w:val="729406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8220B3A"/>
    <w:multiLevelType w:val="multilevel"/>
    <w:tmpl w:val="ADB6C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6" w15:restartNumberingAfterBreak="0">
    <w:nsid w:val="4AFC7B1B"/>
    <w:multiLevelType w:val="multilevel"/>
    <w:tmpl w:val="E2B4B7B6"/>
    <w:lvl w:ilvl="0">
      <w:start w:val="1"/>
      <w:numFmt w:val="decimal"/>
      <w:lvlText w:val="%1."/>
      <w:lvlJc w:val="left"/>
      <w:pPr>
        <w:ind w:left="4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361"/>
      </w:pPr>
      <w:rPr>
        <w:rFonts w:ascii="Times New Roman" w:eastAsia="Times New Roman" w:hAnsi="Times New Roman" w:cs="Times New Roman" w:hint="default"/>
        <w:w w:val="100"/>
        <w:sz w:val="24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6" w:hanging="360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E133E55"/>
    <w:multiLevelType w:val="hybridMultilevel"/>
    <w:tmpl w:val="F39A1D62"/>
    <w:lvl w:ilvl="0" w:tplc="A48C3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608">
    <w:abstractNumId w:val="3"/>
  </w:num>
  <w:num w:numId="2" w16cid:durableId="63532865">
    <w:abstractNumId w:val="1"/>
  </w:num>
  <w:num w:numId="3" w16cid:durableId="2107654535">
    <w:abstractNumId w:val="6"/>
  </w:num>
  <w:num w:numId="4" w16cid:durableId="359429474">
    <w:abstractNumId w:val="7"/>
  </w:num>
  <w:num w:numId="5" w16cid:durableId="16780997">
    <w:abstractNumId w:val="2"/>
  </w:num>
  <w:num w:numId="6" w16cid:durableId="1649826222">
    <w:abstractNumId w:val="5"/>
  </w:num>
  <w:num w:numId="7" w16cid:durableId="1688172384">
    <w:abstractNumId w:val="4"/>
  </w:num>
  <w:num w:numId="8" w16cid:durableId="22009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0E52"/>
    <w:rsid w:val="000322B8"/>
    <w:rsid w:val="000A4E35"/>
    <w:rsid w:val="000C38D4"/>
    <w:rsid w:val="001049F4"/>
    <w:rsid w:val="00120E52"/>
    <w:rsid w:val="00130556"/>
    <w:rsid w:val="0016733A"/>
    <w:rsid w:val="0018294C"/>
    <w:rsid w:val="001967BF"/>
    <w:rsid w:val="0026187A"/>
    <w:rsid w:val="002A7C24"/>
    <w:rsid w:val="002C1D29"/>
    <w:rsid w:val="002E1147"/>
    <w:rsid w:val="00397E09"/>
    <w:rsid w:val="003E74A5"/>
    <w:rsid w:val="004464C1"/>
    <w:rsid w:val="004B39A9"/>
    <w:rsid w:val="004E0B36"/>
    <w:rsid w:val="005606FE"/>
    <w:rsid w:val="005663B9"/>
    <w:rsid w:val="00572921"/>
    <w:rsid w:val="005A1D22"/>
    <w:rsid w:val="006162C8"/>
    <w:rsid w:val="006B3ACD"/>
    <w:rsid w:val="006E16DA"/>
    <w:rsid w:val="00713368"/>
    <w:rsid w:val="00770248"/>
    <w:rsid w:val="00793C6A"/>
    <w:rsid w:val="00797271"/>
    <w:rsid w:val="007A4179"/>
    <w:rsid w:val="007E5A83"/>
    <w:rsid w:val="00812B03"/>
    <w:rsid w:val="00827F97"/>
    <w:rsid w:val="00923011"/>
    <w:rsid w:val="00950121"/>
    <w:rsid w:val="009A61AD"/>
    <w:rsid w:val="009B394F"/>
    <w:rsid w:val="00A465A3"/>
    <w:rsid w:val="00A5496C"/>
    <w:rsid w:val="00A806CE"/>
    <w:rsid w:val="00A84E24"/>
    <w:rsid w:val="00AC41E7"/>
    <w:rsid w:val="00AC635A"/>
    <w:rsid w:val="00B11F85"/>
    <w:rsid w:val="00B45BF9"/>
    <w:rsid w:val="00BC6D48"/>
    <w:rsid w:val="00BC7664"/>
    <w:rsid w:val="00BE50CD"/>
    <w:rsid w:val="00C00553"/>
    <w:rsid w:val="00C022A6"/>
    <w:rsid w:val="00C76207"/>
    <w:rsid w:val="00CC78D9"/>
    <w:rsid w:val="00CF73B4"/>
    <w:rsid w:val="00D50C35"/>
    <w:rsid w:val="00D81A34"/>
    <w:rsid w:val="00E055A9"/>
    <w:rsid w:val="00E72924"/>
    <w:rsid w:val="00EA2226"/>
    <w:rsid w:val="00EB5B39"/>
    <w:rsid w:val="00EC2111"/>
    <w:rsid w:val="00ED46CC"/>
    <w:rsid w:val="00EE06D7"/>
    <w:rsid w:val="00F617E0"/>
    <w:rsid w:val="00FA3C54"/>
    <w:rsid w:val="00FB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7026A11"/>
  <w15:docId w15:val="{20608655-4219-4416-9566-2D5079CD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2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89" w:right="2057" w:firstLine="7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04" w:hanging="29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E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6"/>
    <w:rsid w:val="00950121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OC Heading"/>
    <w:basedOn w:val="1"/>
    <w:next w:val="a"/>
    <w:uiPriority w:val="39"/>
    <w:unhideWhenUsed/>
    <w:qFormat/>
    <w:rsid w:val="00572921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572921"/>
    <w:pPr>
      <w:spacing w:after="100"/>
    </w:pPr>
  </w:style>
  <w:style w:type="character" w:styleId="a8">
    <w:name w:val="Hyperlink"/>
    <w:basedOn w:val="a0"/>
    <w:uiPriority w:val="99"/>
    <w:unhideWhenUsed/>
    <w:rsid w:val="00572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2FF0C-56D0-40B3-A34B-1FDA05F5E8F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Пискунов</dc:creator>
  <cp:lastModifiedBy>Юрий Петросян</cp:lastModifiedBy>
  <cp:revision>2</cp:revision>
  <dcterms:created xsi:type="dcterms:W3CDTF">2026-05-07T19:03:00Z</dcterms:created>
  <dcterms:modified xsi:type="dcterms:W3CDTF">2026-05-07T19:03:00Z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2024-03-17T00:00:00Z</vt:filetime>
  </property>
</Properties>
</file>